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F1" w:rsidRPr="00842924" w:rsidRDefault="00842924" w:rsidP="002B12F1">
      <w:pPr>
        <w:pStyle w:val="a4"/>
        <w:rPr>
          <w:rFonts w:asciiTheme="minorHAnsi" w:hAnsiTheme="minorHAnsi" w:cstheme="minorHAnsi"/>
          <w:b/>
          <w:noProof/>
          <w:lang w:val="el-GR"/>
        </w:rPr>
      </w:pPr>
      <w:r w:rsidRPr="00842924">
        <w:rPr>
          <w:rFonts w:asciiTheme="minorHAnsi" w:hAnsiTheme="minorHAnsi" w:cstheme="minorHAnsi"/>
          <w:b/>
          <w:noProof/>
          <w:lang w:val="el-GR"/>
        </w:rPr>
        <w:t xml:space="preserve">     </w:t>
      </w:r>
      <w:r w:rsidRPr="00842924">
        <w:rPr>
          <w:rFonts w:asciiTheme="minorHAnsi" w:hAnsiTheme="minorHAnsi" w:cstheme="minorHAnsi"/>
          <w:b/>
          <w:sz w:val="20"/>
          <w:szCs w:val="20"/>
          <w:lang w:val="el-GR"/>
        </w:rPr>
        <w:t>Σύνδεσμος Δήμων Νότιας Αττικής</w:t>
      </w:r>
      <w:r w:rsidR="002B12F1" w:rsidRPr="00842924">
        <w:rPr>
          <w:rFonts w:asciiTheme="minorHAnsi" w:hAnsiTheme="minorHAnsi" w:cstheme="minorHAnsi"/>
          <w:b/>
          <w:noProof/>
          <w:lang w:val="el-GR"/>
        </w:rPr>
        <w:t xml:space="preserve">  </w:t>
      </w:r>
    </w:p>
    <w:p w:rsidR="00B12A99" w:rsidRDefault="002B12F1" w:rsidP="00F40F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36E6C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695325" cy="578578"/>
            <wp:effectExtent l="0" t="0" r="0" b="0"/>
            <wp:docPr id="11" name="Εικόνα 11" descr="C:\Users\user\Desktop\ΛΥΡΙΚΟΣ ΝΟΤΟΣ\ΝΙΚΟΣ\ΛΟΓΟΤΥΠΑ\ali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ΛΥΡΙΚΟΣ ΝΟΤΟΣ\ΝΙΚΟΣ\ΛΟΓΟΤΥΠΑ\alim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2" cy="57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E6C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678180" cy="565150"/>
            <wp:effectExtent l="0" t="0" r="0" b="0"/>
            <wp:docPr id="12" name="Εικόνα 12" descr="C:\Users\user\Desktop\ΛΥΡΙΚΟΣ ΝΟΤΟΣ\ΝΙΚΟΣ\ΛΟΓΟΤΥΠΑ\kallith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ΛΥΡΙΚΟΣ ΝΟΤΟΣ\ΝΙΚΟΣ\ΛΟΓΟΤΥΠΑ\kallith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E6C">
        <w:rPr>
          <w:noProof/>
          <w:sz w:val="20"/>
          <w:szCs w:val="20"/>
        </w:rPr>
        <w:drawing>
          <wp:inline distT="0" distB="0" distL="0" distR="0">
            <wp:extent cx="727710" cy="606424"/>
            <wp:effectExtent l="0" t="0" r="0" b="0"/>
            <wp:docPr id="10" name="Εικόνα 10" descr="https://sydna.gr/sites/default/files/pfal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sydna.gr/sites/default/files/pfali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27" cy="6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F64" w:rsidRPr="001A2B6A">
        <w:rPr>
          <w:rFonts w:ascii="Calibri" w:eastAsia="Calibri" w:hAnsi="Calibri" w:cs="Calibri"/>
          <w:b/>
          <w:noProof/>
          <w:color w:val="000000"/>
          <w:sz w:val="20"/>
          <w:szCs w:val="20"/>
          <w:lang w:eastAsia="en-US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b/>
          <w:noProof/>
          <w:color w:val="000000"/>
          <w:sz w:val="20"/>
          <w:szCs w:val="20"/>
        </w:rPr>
        <w:drawing>
          <wp:inline distT="114300" distB="114300" distL="114300" distR="114300">
            <wp:extent cx="1657350" cy="531432"/>
            <wp:effectExtent l="0" t="0" r="0" b="0"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600" cy="531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A99" w:rsidRPr="001A2B6A" w:rsidRDefault="00B12A99" w:rsidP="001A2B6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B12A99" w:rsidRDefault="00B12A99" w:rsidP="00B12A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B12A99" w:rsidRDefault="00B12A99" w:rsidP="00B12A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B4191" w:rsidRDefault="008B4191" w:rsidP="00B12A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8B4191" w:rsidRPr="008B4191" w:rsidRDefault="008B4191" w:rsidP="008B4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B4191">
        <w:rPr>
          <w:rFonts w:ascii="Arial" w:eastAsia="Calibri" w:hAnsi="Arial" w:cs="Arial"/>
          <w:b/>
          <w:color w:val="000000"/>
          <w:sz w:val="28"/>
          <w:szCs w:val="28"/>
        </w:rPr>
        <w:t xml:space="preserve">Δελτίο Τύπου </w:t>
      </w:r>
    </w:p>
    <w:p w:rsidR="00B12A99" w:rsidRPr="008B4191" w:rsidRDefault="00B12A99" w:rsidP="001A2B6A">
      <w:pPr>
        <w:jc w:val="right"/>
        <w:rPr>
          <w:rFonts w:ascii="Arial" w:eastAsia="Calibri" w:hAnsi="Arial" w:cs="Arial"/>
          <w:sz w:val="28"/>
          <w:szCs w:val="28"/>
        </w:rPr>
      </w:pPr>
    </w:p>
    <w:p w:rsidR="008B4191" w:rsidRDefault="008B4191" w:rsidP="008B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u w:val="single"/>
        </w:rPr>
      </w:pPr>
    </w:p>
    <w:p w:rsidR="00B12A99" w:rsidRPr="008B4191" w:rsidRDefault="008B4191" w:rsidP="008B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</w:rPr>
      </w:pPr>
      <w:r w:rsidRPr="008B4191">
        <w:rPr>
          <w:rFonts w:ascii="Arial" w:eastAsia="Calibri" w:hAnsi="Arial" w:cs="Arial"/>
        </w:rPr>
        <w:t xml:space="preserve">Εκδηλώσεις  </w:t>
      </w:r>
      <w:r w:rsidRPr="008B4191">
        <w:rPr>
          <w:rFonts w:ascii="Arial" w:eastAsia="Calibri" w:hAnsi="Arial" w:cs="Arial"/>
          <w:b/>
        </w:rPr>
        <w:t>ΛΥΡΙΚΟΣ ΝΟΤΟΣ</w:t>
      </w:r>
      <w:r w:rsidRPr="008B4191">
        <w:rPr>
          <w:rFonts w:ascii="Arial" w:eastAsia="Calibri" w:hAnsi="Arial" w:cs="Arial"/>
        </w:rPr>
        <w:t xml:space="preserve"> στο Παλαιό Φάληρο </w:t>
      </w:r>
    </w:p>
    <w:p w:rsidR="008B4191" w:rsidRPr="008B4191" w:rsidRDefault="008B4191" w:rsidP="008B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u w:val="single"/>
        </w:rPr>
      </w:pPr>
    </w:p>
    <w:p w:rsidR="008B4191" w:rsidRPr="008B4191" w:rsidRDefault="008B4191" w:rsidP="00B12A99">
      <w:pPr>
        <w:jc w:val="center"/>
        <w:rPr>
          <w:rFonts w:ascii="Arial" w:eastAsia="Calibri" w:hAnsi="Arial" w:cs="Arial"/>
          <w:u w:val="single"/>
        </w:rPr>
      </w:pPr>
    </w:p>
    <w:p w:rsidR="0073526A" w:rsidRDefault="0073526A" w:rsidP="0073526A">
      <w:pPr>
        <w:spacing w:before="100" w:after="100"/>
      </w:pPr>
      <w:r>
        <w:rPr>
          <w:rFonts w:ascii="Arial" w:hAnsi="Arial" w:cs="Arial"/>
        </w:rPr>
        <w:t xml:space="preserve">O Δήμος Παλαιού Φαλήρου  στο πλαίσιο του Πολιτιστικού Φεστιβάλ </w:t>
      </w:r>
      <w:r w:rsidR="00C8369C">
        <w:rPr>
          <w:rFonts w:ascii="Arial" w:hAnsi="Arial" w:cs="Arial"/>
        </w:rPr>
        <w:t>«</w:t>
      </w:r>
      <w:r>
        <w:rPr>
          <w:rFonts w:ascii="Arial" w:hAnsi="Arial" w:cs="Arial"/>
          <w:b/>
          <w:bCs/>
        </w:rPr>
        <w:t>ΛΥΡΙΚΟΣ ΝΟΤΟΣ</w:t>
      </w:r>
      <w:r w:rsidR="00C8369C">
        <w:rPr>
          <w:rFonts w:ascii="Arial" w:hAnsi="Arial" w:cs="Arial"/>
        </w:rPr>
        <w:t>»</w:t>
      </w:r>
      <w:r>
        <w:rPr>
          <w:rFonts w:ascii="Arial" w:hAnsi="Arial" w:cs="Arial"/>
        </w:rPr>
        <w:t>,  το οποίο συνδιοργανώνεται από την </w:t>
      </w:r>
      <w:r>
        <w:rPr>
          <w:rFonts w:ascii="Arial" w:hAnsi="Arial" w:cs="Arial"/>
          <w:b/>
          <w:bCs/>
        </w:rPr>
        <w:t>Εθνική Λυρική Σκηνή</w:t>
      </w:r>
      <w:r>
        <w:rPr>
          <w:rFonts w:ascii="Arial" w:hAnsi="Arial" w:cs="Arial"/>
        </w:rPr>
        <w:t xml:space="preserve"> και το </w:t>
      </w:r>
      <w:r>
        <w:rPr>
          <w:rFonts w:ascii="Arial" w:hAnsi="Arial" w:cs="Arial"/>
          <w:b/>
          <w:bCs/>
        </w:rPr>
        <w:t xml:space="preserve">Σύνδεσμο Δήμων Νότιας Αττικής  - Καλλιθέα, Παλαιό Φάληρο, </w:t>
      </w:r>
      <w:proofErr w:type="spellStart"/>
      <w:r>
        <w:rPr>
          <w:rFonts w:ascii="Arial" w:hAnsi="Arial" w:cs="Arial"/>
          <w:b/>
          <w:bCs/>
        </w:rPr>
        <w:t>Άλιμο</w:t>
      </w:r>
      <w:proofErr w:type="spellEnd"/>
      <w:r w:rsidR="001A3290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 φιλοξενεί και παρουσιάζει κύκλο μουσικών πολιτιστικών εκδηλώσεων για μικρούς και μεγάλους, από τις 24 Σεπτεμβρίου ως τις 10 Οκτωβρίου.</w:t>
      </w:r>
    </w:p>
    <w:p w:rsidR="0073526A" w:rsidRDefault="0073526A" w:rsidP="0073526A">
      <w:pPr>
        <w:spacing w:before="100" w:after="100"/>
      </w:pPr>
      <w:r>
        <w:rPr>
          <w:rFonts w:ascii="Arial" w:hAnsi="Arial" w:cs="Arial"/>
        </w:rPr>
        <w:t> </w:t>
      </w:r>
    </w:p>
    <w:p w:rsidR="0073526A" w:rsidRDefault="0073526A" w:rsidP="0073526A">
      <w:pPr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Η εκκίνηση του κύκλου των εκδηλώσεων στο Παλαιό Φάληρο δίνεται το </w:t>
      </w:r>
      <w:r>
        <w:rPr>
          <w:rFonts w:ascii="Arial" w:hAnsi="Arial" w:cs="Arial"/>
          <w:b/>
          <w:bCs/>
        </w:rPr>
        <w:t>Σάββατο 25 Σεπτεμβρίου, στις 12.00</w:t>
      </w:r>
      <w:r>
        <w:rPr>
          <w:rFonts w:ascii="Arial" w:hAnsi="Arial" w:cs="Arial"/>
        </w:rPr>
        <w:t>,  στον</w:t>
      </w:r>
      <w:r>
        <w:rPr>
          <w:rFonts w:ascii="Arial" w:hAnsi="Arial" w:cs="Arial"/>
          <w:b/>
          <w:bCs/>
        </w:rPr>
        <w:t> </w:t>
      </w:r>
      <w:r w:rsidR="00450ABF">
        <w:rPr>
          <w:rFonts w:ascii="Arial" w:hAnsi="Arial" w:cs="Arial"/>
        </w:rPr>
        <w:t xml:space="preserve"> </w:t>
      </w:r>
      <w:proofErr w:type="spellStart"/>
      <w:r w:rsidR="00450ABF">
        <w:rPr>
          <w:rFonts w:ascii="Arial" w:hAnsi="Arial" w:cs="Arial"/>
        </w:rPr>
        <w:t>Πολυχώρο</w:t>
      </w:r>
      <w:proofErr w:type="spellEnd"/>
      <w:r w:rsidR="00450AB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του Δημαρχείου Παλαιού </w:t>
      </w:r>
      <w:proofErr w:type="spellStart"/>
      <w:r>
        <w:rPr>
          <w:rFonts w:ascii="Arial" w:hAnsi="Arial" w:cs="Arial"/>
        </w:rPr>
        <w:t>Φαλήρου,Τερψιχόρης</w:t>
      </w:r>
      <w:proofErr w:type="spellEnd"/>
      <w:r>
        <w:rPr>
          <w:rFonts w:ascii="Arial" w:hAnsi="Arial" w:cs="Arial"/>
        </w:rPr>
        <w:t xml:space="preserve"> 51 , με </w:t>
      </w:r>
      <w:proofErr w:type="spellStart"/>
      <w:r>
        <w:rPr>
          <w:rFonts w:ascii="Arial" w:hAnsi="Arial" w:cs="Arial"/>
        </w:rPr>
        <w:t>τo</w:t>
      </w:r>
      <w:proofErr w:type="spellEnd"/>
      <w:r>
        <w:rPr>
          <w:rFonts w:ascii="Arial" w:hAnsi="Arial" w:cs="Arial"/>
        </w:rPr>
        <w:t xml:space="preserve"> Μουσικό Παραμύθι - Όπερα των Θοδωρή Οικονόμου και </w:t>
      </w:r>
      <w:proofErr w:type="spellStart"/>
      <w:r>
        <w:rPr>
          <w:rFonts w:ascii="Arial" w:hAnsi="Arial" w:cs="Arial"/>
        </w:rPr>
        <w:t>Μαριβίτας</w:t>
      </w:r>
      <w:proofErr w:type="spellEnd"/>
      <w:r>
        <w:rPr>
          <w:rFonts w:ascii="Arial" w:hAnsi="Arial" w:cs="Arial"/>
        </w:rPr>
        <w:t xml:space="preserve"> Γραμματικάκη,  </w:t>
      </w:r>
      <w:r w:rsidR="00450ABF">
        <w:rPr>
          <w:rFonts w:ascii="Arial" w:hAnsi="Arial" w:cs="Arial"/>
          <w:b/>
          <w:bCs/>
        </w:rPr>
        <w:t>«Να μην και θα».</w:t>
      </w:r>
    </w:p>
    <w:p w:rsidR="00450ABF" w:rsidRDefault="00450ABF" w:rsidP="0073526A">
      <w:pPr>
        <w:spacing w:before="100" w:after="100"/>
      </w:pPr>
    </w:p>
    <w:p w:rsidR="0073526A" w:rsidRDefault="0073526A" w:rsidP="0073526A">
      <w:pPr>
        <w:spacing w:before="100" w:after="100"/>
      </w:pPr>
      <w:r>
        <w:rPr>
          <w:rFonts w:ascii="Arial" w:hAnsi="Arial" w:cs="Arial"/>
        </w:rPr>
        <w:t>Οι μικροί μας φίλοι θα έχουν την ευκαιρία να απολαύσουν το Μουσικό αυτό παραμύθι σε δύο παραστάσεις και την </w:t>
      </w:r>
      <w:r>
        <w:rPr>
          <w:rFonts w:ascii="Arial" w:hAnsi="Arial" w:cs="Arial"/>
          <w:b/>
          <w:bCs/>
        </w:rPr>
        <w:t>Κυριακή 26 Σεπτεμβρίου</w:t>
      </w:r>
      <w:r>
        <w:rPr>
          <w:rFonts w:ascii="Arial" w:hAnsi="Arial" w:cs="Arial"/>
        </w:rPr>
        <w:t xml:space="preserve"> επίσης</w:t>
      </w:r>
      <w:r>
        <w:rPr>
          <w:rFonts w:ascii="Arial" w:hAnsi="Arial" w:cs="Arial"/>
          <w:b/>
          <w:bCs/>
        </w:rPr>
        <w:t xml:space="preserve"> στον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  <w:b/>
          <w:bCs/>
        </w:rPr>
        <w:t>Πολυχώρο</w:t>
      </w:r>
      <w:proofErr w:type="spellEnd"/>
      <w:r>
        <w:rPr>
          <w:rFonts w:ascii="Arial" w:hAnsi="Arial" w:cs="Arial"/>
          <w:b/>
          <w:bCs/>
        </w:rPr>
        <w:t>  Δημαρχείου Παλαιού Φαλήρου</w:t>
      </w:r>
      <w:r w:rsidR="00B0209F" w:rsidRPr="00B020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στις </w:t>
      </w:r>
      <w:r>
        <w:rPr>
          <w:rFonts w:ascii="Arial" w:hAnsi="Arial" w:cs="Arial"/>
          <w:b/>
          <w:bCs/>
        </w:rPr>
        <w:t>12.00</w:t>
      </w:r>
      <w:r>
        <w:rPr>
          <w:rFonts w:ascii="Arial" w:hAnsi="Arial" w:cs="Arial"/>
        </w:rPr>
        <w:t xml:space="preserve"> &amp;</w:t>
      </w:r>
      <w:r>
        <w:rPr>
          <w:rFonts w:ascii="Arial" w:hAnsi="Arial" w:cs="Arial"/>
          <w:b/>
          <w:bCs/>
        </w:rPr>
        <w:t>15.00 αντίστοιχα.</w:t>
      </w:r>
    </w:p>
    <w:p w:rsidR="0073526A" w:rsidRDefault="0073526A" w:rsidP="0073526A">
      <w:pPr>
        <w:spacing w:before="100" w:after="100"/>
      </w:pPr>
      <w:r>
        <w:rPr>
          <w:rFonts w:ascii="Arial" w:hAnsi="Arial" w:cs="Arial"/>
        </w:rPr>
        <w:t> </w:t>
      </w:r>
    </w:p>
    <w:p w:rsidR="0073526A" w:rsidRDefault="0073526A" w:rsidP="0073526A">
      <w:pPr>
        <w:spacing w:before="100" w:after="100"/>
      </w:pPr>
      <w:r>
        <w:rPr>
          <w:rFonts w:ascii="Arial" w:hAnsi="Arial" w:cs="Arial"/>
        </w:rPr>
        <w:t xml:space="preserve">Ακολουθεί το </w:t>
      </w:r>
      <w:r>
        <w:rPr>
          <w:rFonts w:ascii="Arial" w:hAnsi="Arial" w:cs="Arial"/>
          <w:b/>
          <w:bCs/>
        </w:rPr>
        <w:t>Σάββατο 2 Οκτωβρίου</w:t>
      </w:r>
      <w:r>
        <w:rPr>
          <w:rFonts w:ascii="Arial" w:hAnsi="Arial" w:cs="Arial"/>
        </w:rPr>
        <w:t xml:space="preserve">  στην </w:t>
      </w:r>
      <w:r>
        <w:rPr>
          <w:rFonts w:ascii="Arial" w:hAnsi="Arial" w:cs="Arial"/>
          <w:b/>
          <w:bCs/>
        </w:rPr>
        <w:t xml:space="preserve">παραλία Πάρκου Φλοίσβου, </w:t>
      </w:r>
      <w:r>
        <w:rPr>
          <w:rFonts w:ascii="Arial" w:hAnsi="Arial" w:cs="Arial"/>
        </w:rPr>
        <w:t xml:space="preserve"> στις </w:t>
      </w:r>
      <w:r>
        <w:rPr>
          <w:rFonts w:ascii="Arial" w:hAnsi="Arial" w:cs="Arial"/>
          <w:b/>
          <w:bCs/>
        </w:rPr>
        <w:t>19.30</w:t>
      </w:r>
      <w:r>
        <w:rPr>
          <w:rFonts w:ascii="Arial" w:hAnsi="Arial" w:cs="Arial"/>
        </w:rPr>
        <w:t xml:space="preserve">, το </w:t>
      </w:r>
      <w:r w:rsidR="00450ABF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Πολιτιστικό Λεωφορείο</w:t>
      </w:r>
      <w:r w:rsidR="00450ABF">
        <w:rPr>
          <w:rFonts w:ascii="Arial" w:hAnsi="Arial" w:cs="Arial"/>
          <w:b/>
          <w:bCs/>
        </w:rPr>
        <w:t xml:space="preserve">» </w:t>
      </w:r>
      <w:r>
        <w:rPr>
          <w:rFonts w:ascii="Arial" w:hAnsi="Arial" w:cs="Arial"/>
        </w:rPr>
        <w:t xml:space="preserve"> παρουσιάζοντας μουσική και τραγούδια από το θέατρο και τον Ελληνικό κινηματογράφο.</w:t>
      </w:r>
    </w:p>
    <w:p w:rsidR="0073526A" w:rsidRDefault="0073526A" w:rsidP="0073526A">
      <w:pPr>
        <w:spacing w:before="100" w:after="100"/>
      </w:pPr>
      <w:r>
        <w:rPr>
          <w:rFonts w:ascii="Arial" w:hAnsi="Arial" w:cs="Arial"/>
        </w:rPr>
        <w:t> </w:t>
      </w:r>
    </w:p>
    <w:p w:rsidR="0073526A" w:rsidRDefault="0073526A" w:rsidP="0073526A">
      <w:pPr>
        <w:spacing w:before="100" w:after="100"/>
      </w:pPr>
      <w:r>
        <w:rPr>
          <w:rFonts w:ascii="Arial" w:hAnsi="Arial" w:cs="Arial"/>
        </w:rPr>
        <w:t xml:space="preserve">Η αυλαία των εκδηλώσεων πέφτει την </w:t>
      </w:r>
      <w:r>
        <w:rPr>
          <w:rFonts w:ascii="Arial" w:hAnsi="Arial" w:cs="Arial"/>
          <w:b/>
          <w:bCs/>
        </w:rPr>
        <w:t>Κυριακή 3 Οκτωβρίου</w:t>
      </w:r>
      <w:r>
        <w:rPr>
          <w:rFonts w:ascii="Arial" w:hAnsi="Arial" w:cs="Arial"/>
        </w:rPr>
        <w:t xml:space="preserve"> , στις  </w:t>
      </w:r>
      <w:r>
        <w:rPr>
          <w:rFonts w:ascii="Arial" w:hAnsi="Arial" w:cs="Arial"/>
          <w:b/>
          <w:bCs/>
        </w:rPr>
        <w:t>20.00</w:t>
      </w:r>
      <w:r>
        <w:rPr>
          <w:rFonts w:ascii="Arial" w:hAnsi="Arial" w:cs="Arial"/>
        </w:rPr>
        <w:t xml:space="preserve">, όπου στην </w:t>
      </w:r>
      <w:r>
        <w:rPr>
          <w:rFonts w:ascii="Arial" w:hAnsi="Arial" w:cs="Arial"/>
          <w:b/>
          <w:bCs/>
        </w:rPr>
        <w:t>Πλατεία Φιλικής Εταιρείας</w:t>
      </w:r>
      <w:r>
        <w:rPr>
          <w:rFonts w:ascii="Arial" w:hAnsi="Arial" w:cs="Arial"/>
        </w:rPr>
        <w:t xml:space="preserve">  θα παρουσιαστεί </w:t>
      </w:r>
      <w:r w:rsidR="00450ABF">
        <w:rPr>
          <w:rFonts w:ascii="Arial" w:hAnsi="Arial" w:cs="Arial"/>
          <w:b/>
          <w:bCs/>
        </w:rPr>
        <w:t xml:space="preserve">«Γκαλά </w:t>
      </w:r>
      <w:proofErr w:type="spellStart"/>
      <w:r w:rsidR="00450ABF">
        <w:rPr>
          <w:rFonts w:ascii="Arial" w:hAnsi="Arial" w:cs="Arial"/>
          <w:b/>
          <w:bCs/>
        </w:rPr>
        <w:t>Οπερας</w:t>
      </w:r>
      <w:proofErr w:type="spellEnd"/>
      <w:r w:rsidR="00450ABF">
        <w:rPr>
          <w:rFonts w:ascii="Arial" w:hAnsi="Arial" w:cs="Arial"/>
          <w:b/>
          <w:bCs/>
        </w:rPr>
        <w:t xml:space="preserve">» </w:t>
      </w:r>
      <w:r w:rsidRPr="00450ABF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 με άριες και  ρεπερτόριο των πιο γνωστών δημιουργών και με τη συμμετοχή διακεκριμένων μονωδών της Εθνικής Λυρικής Σκηνής. (Σε περίπτωση βροχής , η εκδήλωση θα πραγματοποιηθεί στον </w:t>
      </w:r>
      <w:proofErr w:type="spellStart"/>
      <w:r>
        <w:rPr>
          <w:rFonts w:ascii="Arial" w:hAnsi="Arial" w:cs="Arial"/>
        </w:rPr>
        <w:t>Πολυχώρο</w:t>
      </w:r>
      <w:proofErr w:type="spellEnd"/>
      <w:r>
        <w:rPr>
          <w:rFonts w:ascii="Arial" w:hAnsi="Arial" w:cs="Arial"/>
        </w:rPr>
        <w:t xml:space="preserve"> του Δημαρχείου Παλαιού Φαλήρου).  </w:t>
      </w:r>
    </w:p>
    <w:p w:rsidR="0073526A" w:rsidRDefault="0073526A" w:rsidP="0073526A">
      <w:pPr>
        <w:spacing w:before="100" w:after="100"/>
      </w:pPr>
      <w:r>
        <w:rPr>
          <w:rFonts w:ascii="Arial" w:hAnsi="Arial" w:cs="Arial"/>
        </w:rPr>
        <w:t> </w:t>
      </w:r>
    </w:p>
    <w:p w:rsidR="0073526A" w:rsidRDefault="0073526A" w:rsidP="0073526A">
      <w:pPr>
        <w:spacing w:before="100" w:after="100"/>
      </w:pPr>
      <w:r>
        <w:rPr>
          <w:rFonts w:ascii="Arial" w:hAnsi="Arial" w:cs="Arial"/>
        </w:rPr>
        <w:t xml:space="preserve">Σημειώνεται, ότι οι εκδηλώσεις θα πραγματοποιηθούν </w:t>
      </w:r>
      <w:r>
        <w:rPr>
          <w:rFonts w:ascii="Arial" w:hAnsi="Arial" w:cs="Arial"/>
          <w:b/>
          <w:bCs/>
        </w:rPr>
        <w:t>με την αυστηρή τήρηση των μέτρων προστασίας</w:t>
      </w:r>
      <w:r>
        <w:rPr>
          <w:rFonts w:ascii="Arial" w:hAnsi="Arial" w:cs="Arial"/>
        </w:rPr>
        <w:t xml:space="preserve"> που έχει θέσει ο ΕΟΔΥ και οι αρμόδιες αρχές για την αποφυγή της διασποράς του COVID-19 . </w:t>
      </w:r>
    </w:p>
    <w:p w:rsidR="0073526A" w:rsidRDefault="0073526A" w:rsidP="0073526A">
      <w:r>
        <w:rPr>
          <w:rFonts w:ascii="Arial" w:hAnsi="Arial" w:cs="Arial"/>
        </w:rPr>
        <w:lastRenderedPageBreak/>
        <w:t xml:space="preserve">Τονίζεται , ότι η χρήση μη ιατρικής μάσκας είναι απαραίτητη στην είσοδο, στην έξοδο και σε όλη τη διάρκεια της εκδήλωσης, ενώ για  λόγους ασφαλείας και για την αποφυγή καθυστερήσεων και συνωστισμού, συνιστάται η έγκαιρη προσέλευση, τουλάχιστον 1 ώρα πριν από την έναρξη της εκδήλωσης. </w:t>
      </w:r>
    </w:p>
    <w:p w:rsidR="0073526A" w:rsidRDefault="0073526A" w:rsidP="0073526A">
      <w:r>
        <w:rPr>
          <w:rFonts w:ascii="Arial" w:hAnsi="Arial" w:cs="Arial"/>
          <w:b/>
          <w:bCs/>
        </w:rPr>
        <w:t> </w:t>
      </w:r>
    </w:p>
    <w:p w:rsidR="0073526A" w:rsidRDefault="0073526A" w:rsidP="0073526A">
      <w:r>
        <w:rPr>
          <w:rFonts w:ascii="Arial" w:hAnsi="Arial" w:cs="Arial"/>
        </w:rPr>
        <w:t xml:space="preserve"> Οι χώροι των εκδηλώσεων θα λειτουργήσουν ως μεικτοί, για εμβολιασμένους, </w:t>
      </w:r>
      <w:proofErr w:type="spellStart"/>
      <w:r>
        <w:rPr>
          <w:rFonts w:ascii="Arial" w:hAnsi="Arial" w:cs="Arial"/>
        </w:rPr>
        <w:t>νοσήσαντες</w:t>
      </w:r>
      <w:proofErr w:type="spellEnd"/>
      <w:r>
        <w:rPr>
          <w:rFonts w:ascii="Arial" w:hAnsi="Arial" w:cs="Arial"/>
        </w:rPr>
        <w:t xml:space="preserve"> και για τα πρόσωπα που προσκομίζουν αρνητικό αποτέλεσμα διαγνωστικού ελέγχου (</w:t>
      </w:r>
      <w:proofErr w:type="spellStart"/>
      <w:r>
        <w:rPr>
          <w:rFonts w:ascii="Arial" w:hAnsi="Arial" w:cs="Arial"/>
        </w:rPr>
        <w:t>rapid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</w:t>
      </w:r>
      <w:proofErr w:type="spellEnd"/>
      <w:r>
        <w:rPr>
          <w:rFonts w:ascii="Arial" w:hAnsi="Arial" w:cs="Arial"/>
        </w:rPr>
        <w:t>) 48 ωρών. Οι ως άνω υποχρεώσεις περιλαμβάνουν ανηλίκους από δώδεκα (12) ετών και άνω. Οι ανήλικοι από πέντε (5) έως έντεκα (11) ετών, δύνανται να προσκομίζουν εναλλακτικά, δήλωση αυτοδιαγνωστικού ελέγχου (</w:t>
      </w:r>
      <w:proofErr w:type="spellStart"/>
      <w:r>
        <w:rPr>
          <w:rFonts w:ascii="Arial" w:hAnsi="Arial" w:cs="Arial"/>
        </w:rPr>
        <w:t>self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test</w:t>
      </w:r>
      <w:proofErr w:type="spellEnd"/>
      <w:r>
        <w:rPr>
          <w:rFonts w:ascii="Arial" w:hAnsi="Arial" w:cs="Arial"/>
        </w:rPr>
        <w:t xml:space="preserve">) τελευταίου εικοσιτετραώρου.  Οι θεατές οφείλουν να επιδεικνύουν έγκυρο πιστοποιητικό εμβολιασμού, </w:t>
      </w:r>
      <w:proofErr w:type="spellStart"/>
      <w:r>
        <w:rPr>
          <w:rFonts w:ascii="Arial" w:hAnsi="Arial" w:cs="Arial"/>
        </w:rPr>
        <w:t>νόσησης</w:t>
      </w:r>
      <w:proofErr w:type="spellEnd"/>
      <w:r>
        <w:rPr>
          <w:rFonts w:ascii="Arial" w:hAnsi="Arial" w:cs="Arial"/>
        </w:rPr>
        <w:t xml:space="preserve"> ή αποτέλεσμα διαγνωστικού ελέγχου (48 ωρών)  και επίδειξη ταυτότητας ή διαβατηρίου.</w:t>
      </w:r>
    </w:p>
    <w:p w:rsidR="0073526A" w:rsidRDefault="0073526A" w:rsidP="0073526A">
      <w:r>
        <w:rPr>
          <w:rFonts w:ascii="Arial" w:hAnsi="Arial" w:cs="Arial"/>
          <w:b/>
          <w:bCs/>
        </w:rPr>
        <w:t> </w:t>
      </w:r>
    </w:p>
    <w:p w:rsidR="0073526A" w:rsidRDefault="0073526A" w:rsidP="0073526A">
      <w:r>
        <w:rPr>
          <w:rFonts w:ascii="Arial" w:hAnsi="Arial" w:cs="Arial"/>
          <w:b/>
          <w:bCs/>
        </w:rPr>
        <w:t xml:space="preserve">Η είσοδος θα είναι ελεύθερη με δελτία εισόδου, τα οποία θα διανέμονται μία ημέρα πριν από την έναρξη της κάθε εκδήλωσης αποκλειστικά μέσω της </w:t>
      </w:r>
      <w:proofErr w:type="spellStart"/>
      <w:r>
        <w:rPr>
          <w:rFonts w:ascii="Arial" w:hAnsi="Arial" w:cs="Arial"/>
          <w:b/>
          <w:bCs/>
        </w:rPr>
        <w:t>ticket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services</w:t>
      </w:r>
      <w:proofErr w:type="spellEnd"/>
      <w:r>
        <w:rPr>
          <w:rFonts w:ascii="Arial" w:hAnsi="Arial" w:cs="Arial"/>
          <w:b/>
          <w:bCs/>
        </w:rPr>
        <w:t xml:space="preserve">.  ( </w:t>
      </w:r>
      <w:hyperlink r:id="rId8" w:tgtFrame="_blank" w:history="1">
        <w:r>
          <w:rPr>
            <w:rStyle w:val="-"/>
            <w:rFonts w:ascii="Arial" w:hAnsi="Arial" w:cs="Arial"/>
            <w:b/>
            <w:bCs/>
          </w:rPr>
          <w:t>https://www.ticketservices.gr/el/greek-national-opera/</w:t>
        </w:r>
      </w:hyperlink>
      <w:r>
        <w:rPr>
          <w:rFonts w:ascii="Arial" w:hAnsi="Arial" w:cs="Arial"/>
          <w:b/>
          <w:bCs/>
        </w:rPr>
        <w:t xml:space="preserve"> )</w:t>
      </w:r>
    </w:p>
    <w:p w:rsidR="0073526A" w:rsidRDefault="0073526A" w:rsidP="0073526A">
      <w:pPr>
        <w:spacing w:before="100" w:after="100"/>
      </w:pPr>
      <w:r>
        <w:rPr>
          <w:rFonts w:ascii="Arial" w:hAnsi="Arial" w:cs="Arial"/>
        </w:rPr>
        <w:t> </w:t>
      </w:r>
    </w:p>
    <w:p w:rsidR="0073526A" w:rsidRDefault="0073526A" w:rsidP="0073526A">
      <w:r>
        <w:rPr>
          <w:rFonts w:ascii="Arial" w:hAnsi="Arial" w:cs="Arial"/>
          <w:b/>
          <w:bCs/>
        </w:rPr>
        <w:t>Αναλυτικές πληροφορίες &amp; πρόγραμμα:</w:t>
      </w:r>
    </w:p>
    <w:p w:rsidR="0073526A" w:rsidRDefault="006D4770" w:rsidP="0073526A">
      <w:hyperlink r:id="rId9" w:tgtFrame="_blank" w:history="1">
        <w:r w:rsidR="0073526A">
          <w:rPr>
            <w:rStyle w:val="-"/>
            <w:rFonts w:ascii="Arial" w:hAnsi="Arial" w:cs="Arial"/>
            <w:b/>
            <w:bCs/>
          </w:rPr>
          <w:t>https://lirikosnotos.gr/</w:t>
        </w:r>
      </w:hyperlink>
      <w:r w:rsidR="0073526A">
        <w:rPr>
          <w:rFonts w:ascii="Arial" w:hAnsi="Arial" w:cs="Arial"/>
          <w:b/>
          <w:bCs/>
        </w:rPr>
        <w:t xml:space="preserve"> </w:t>
      </w:r>
    </w:p>
    <w:p w:rsidR="0073526A" w:rsidRDefault="006D4770" w:rsidP="0073526A">
      <w:hyperlink r:id="rId10" w:tgtFrame="_blank" w:history="1">
        <w:r w:rsidR="0073526A">
          <w:rPr>
            <w:rStyle w:val="-"/>
            <w:rFonts w:ascii="Arial" w:hAnsi="Arial" w:cs="Arial"/>
            <w:b/>
            <w:bCs/>
          </w:rPr>
          <w:t>https://www.nationalopera.gr</w:t>
        </w:r>
      </w:hyperlink>
    </w:p>
    <w:p w:rsidR="0073526A" w:rsidRDefault="006D4770" w:rsidP="0073526A">
      <w:hyperlink r:id="rId11" w:tgtFrame="_blank" w:history="1">
        <w:r w:rsidR="0073526A">
          <w:rPr>
            <w:rStyle w:val="-"/>
            <w:rFonts w:ascii="Arial" w:hAnsi="Arial" w:cs="Arial"/>
            <w:b/>
            <w:bCs/>
          </w:rPr>
          <w:t>https://www.facebook.com/lirikosnotos</w:t>
        </w:r>
      </w:hyperlink>
    </w:p>
    <w:p w:rsidR="008B4191" w:rsidRPr="008B4191" w:rsidRDefault="008B4191" w:rsidP="00B12A99">
      <w:pPr>
        <w:jc w:val="center"/>
        <w:rPr>
          <w:rFonts w:ascii="Arial" w:eastAsia="Calibri" w:hAnsi="Arial" w:cs="Arial"/>
          <w:u w:val="single"/>
        </w:rPr>
      </w:pPr>
    </w:p>
    <w:p w:rsidR="0073526A" w:rsidRDefault="0073526A" w:rsidP="008B4191">
      <w:pPr>
        <w:spacing w:before="100" w:after="100"/>
        <w:rPr>
          <w:rFonts w:ascii="Arial" w:eastAsia="@Microsoft JhengHei" w:hAnsi="Arial" w:cs="Arial"/>
        </w:rPr>
      </w:pPr>
    </w:p>
    <w:p w:rsidR="008B4191" w:rsidRPr="004B2026" w:rsidRDefault="008B4191" w:rsidP="008B4191">
      <w:pPr>
        <w:spacing w:before="100" w:after="100"/>
        <w:rPr>
          <w:rFonts w:ascii="Arial" w:eastAsia="@Microsoft JhengHei" w:hAnsi="Arial" w:cs="Arial"/>
        </w:rPr>
      </w:pPr>
    </w:p>
    <w:p w:rsidR="00D2367B" w:rsidRPr="004B2026" w:rsidRDefault="00D2367B" w:rsidP="008B4191">
      <w:pPr>
        <w:spacing w:before="100" w:after="100"/>
        <w:rPr>
          <w:rFonts w:ascii="Arial" w:eastAsia="@Microsoft JhengHei" w:hAnsi="Arial" w:cs="Arial"/>
        </w:rPr>
      </w:pPr>
    </w:p>
    <w:p w:rsidR="00D2367B" w:rsidRPr="004B2026" w:rsidRDefault="00D2367B" w:rsidP="008B4191">
      <w:pPr>
        <w:spacing w:before="100" w:after="100"/>
        <w:rPr>
          <w:rFonts w:ascii="Arial" w:eastAsia="@Microsoft JhengHei" w:hAnsi="Arial" w:cs="Arial"/>
        </w:rPr>
      </w:pPr>
    </w:p>
    <w:p w:rsidR="00B12A99" w:rsidRPr="004B2026" w:rsidRDefault="00B12A99" w:rsidP="00B12A99">
      <w:pPr>
        <w:jc w:val="center"/>
        <w:rPr>
          <w:rFonts w:ascii="Arial" w:eastAsia="Calibri" w:hAnsi="Arial" w:cs="Arial"/>
          <w:b/>
          <w:highlight w:val="white"/>
        </w:rPr>
      </w:pPr>
      <w:r w:rsidRPr="004B2026">
        <w:rPr>
          <w:rFonts w:ascii="Arial" w:eastAsia="Calibri" w:hAnsi="Arial" w:cs="Arial"/>
          <w:highlight w:val="white"/>
        </w:rPr>
        <w:t xml:space="preserve">Μέγας Δωρητής ΕΛΣ </w:t>
      </w:r>
      <w:r w:rsidRPr="004B2026">
        <w:rPr>
          <w:rFonts w:ascii="Arial" w:eastAsia="Calibri" w:hAnsi="Arial" w:cs="Arial"/>
          <w:b/>
          <w:highlight w:val="white"/>
        </w:rPr>
        <w:t>ΙΔΡΥΜΑ ΣΤΑΥΡΟΣ ΝΙΑΡΧΟΣ</w:t>
      </w:r>
    </w:p>
    <w:p w:rsidR="00B12A99" w:rsidRPr="004B2026" w:rsidRDefault="00B12A99" w:rsidP="00B12A99">
      <w:pPr>
        <w:jc w:val="center"/>
        <w:rPr>
          <w:rFonts w:ascii="Arial" w:eastAsia="Calibri" w:hAnsi="Arial" w:cs="Arial"/>
          <w:b/>
          <w:highlight w:val="white"/>
        </w:rPr>
      </w:pPr>
    </w:p>
    <w:p w:rsidR="00B12A99" w:rsidRPr="004B2026" w:rsidRDefault="00B12A99" w:rsidP="00B12A99">
      <w:pPr>
        <w:jc w:val="center"/>
        <w:rPr>
          <w:rFonts w:ascii="Arial" w:eastAsia="Calibri" w:hAnsi="Arial" w:cs="Arial"/>
          <w:b/>
          <w:highlight w:val="white"/>
        </w:rPr>
      </w:pPr>
    </w:p>
    <w:p w:rsidR="00B12A99" w:rsidRPr="008B4191" w:rsidRDefault="00B12A99" w:rsidP="00B12A99">
      <w:pPr>
        <w:jc w:val="center"/>
        <w:rPr>
          <w:rFonts w:ascii="Arial" w:eastAsia="Calibri" w:hAnsi="Arial" w:cs="Arial"/>
          <w:b/>
          <w:sz w:val="28"/>
          <w:szCs w:val="28"/>
          <w:highlight w:val="white"/>
        </w:rPr>
      </w:pPr>
    </w:p>
    <w:p w:rsidR="00B12A99" w:rsidRPr="008B4191" w:rsidRDefault="00B12A99" w:rsidP="00B12A99">
      <w:pPr>
        <w:jc w:val="center"/>
        <w:rPr>
          <w:rFonts w:ascii="Arial" w:eastAsia="Calibri" w:hAnsi="Arial" w:cs="Arial"/>
          <w:b/>
          <w:sz w:val="28"/>
          <w:szCs w:val="28"/>
          <w:highlight w:val="white"/>
        </w:rPr>
      </w:pPr>
    </w:p>
    <w:p w:rsidR="00B12A99" w:rsidRDefault="00B12A99" w:rsidP="00B12A99">
      <w:pPr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noProof/>
          <w:sz w:val="28"/>
          <w:szCs w:val="28"/>
          <w:highlight w:val="white"/>
        </w:rPr>
        <w:drawing>
          <wp:inline distT="114300" distB="114300" distL="114300" distR="114300">
            <wp:extent cx="5014913" cy="635819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4913" cy="635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12A99" w:rsidSect="00AE5A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@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12A99"/>
    <w:rsid w:val="00021E82"/>
    <w:rsid w:val="00061289"/>
    <w:rsid w:val="000D37A3"/>
    <w:rsid w:val="00112CB9"/>
    <w:rsid w:val="001275E5"/>
    <w:rsid w:val="00176FE7"/>
    <w:rsid w:val="001A2B6A"/>
    <w:rsid w:val="001A3290"/>
    <w:rsid w:val="002151CB"/>
    <w:rsid w:val="00251DD7"/>
    <w:rsid w:val="002B12F1"/>
    <w:rsid w:val="002C7883"/>
    <w:rsid w:val="00300184"/>
    <w:rsid w:val="00300197"/>
    <w:rsid w:val="003157AF"/>
    <w:rsid w:val="003539FE"/>
    <w:rsid w:val="003C2C7A"/>
    <w:rsid w:val="003E425B"/>
    <w:rsid w:val="00444E72"/>
    <w:rsid w:val="00447C2E"/>
    <w:rsid w:val="00450ABF"/>
    <w:rsid w:val="004B2026"/>
    <w:rsid w:val="004B61EF"/>
    <w:rsid w:val="00500E51"/>
    <w:rsid w:val="0052488D"/>
    <w:rsid w:val="00536293"/>
    <w:rsid w:val="00544A64"/>
    <w:rsid w:val="005A51EF"/>
    <w:rsid w:val="00623C90"/>
    <w:rsid w:val="00643A75"/>
    <w:rsid w:val="0066642D"/>
    <w:rsid w:val="00677F45"/>
    <w:rsid w:val="006D4770"/>
    <w:rsid w:val="006E2E23"/>
    <w:rsid w:val="0073526A"/>
    <w:rsid w:val="00826482"/>
    <w:rsid w:val="00835F90"/>
    <w:rsid w:val="00842924"/>
    <w:rsid w:val="00850F0F"/>
    <w:rsid w:val="008A2E7C"/>
    <w:rsid w:val="008B4191"/>
    <w:rsid w:val="00941B9C"/>
    <w:rsid w:val="00950142"/>
    <w:rsid w:val="00951B82"/>
    <w:rsid w:val="00AC1187"/>
    <w:rsid w:val="00AE72FE"/>
    <w:rsid w:val="00B0209F"/>
    <w:rsid w:val="00B02235"/>
    <w:rsid w:val="00B12A99"/>
    <w:rsid w:val="00C21F96"/>
    <w:rsid w:val="00C279E5"/>
    <w:rsid w:val="00C34499"/>
    <w:rsid w:val="00C8369C"/>
    <w:rsid w:val="00CC385C"/>
    <w:rsid w:val="00D073CE"/>
    <w:rsid w:val="00D2367B"/>
    <w:rsid w:val="00D4616F"/>
    <w:rsid w:val="00D65B65"/>
    <w:rsid w:val="00DF5CFF"/>
    <w:rsid w:val="00E22AE5"/>
    <w:rsid w:val="00E30B62"/>
    <w:rsid w:val="00E96ED2"/>
    <w:rsid w:val="00F40F64"/>
    <w:rsid w:val="00FB7B20"/>
    <w:rsid w:val="00F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2A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2A9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2B12F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a"/>
    <w:rsid w:val="00CC385C"/>
    <w:rPr>
      <w:rFonts w:eastAsiaTheme="minorHAnsi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735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services.gr/el/greek-national-oper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lirikosnotos" TargetMode="External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hyperlink" Target="https://www.nationalopera.g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rikosnotos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Karadimas</dc:creator>
  <cp:lastModifiedBy>PC4445</cp:lastModifiedBy>
  <cp:revision>4</cp:revision>
  <cp:lastPrinted>2021-09-20T10:25:00Z</cp:lastPrinted>
  <dcterms:created xsi:type="dcterms:W3CDTF">2021-09-21T05:28:00Z</dcterms:created>
  <dcterms:modified xsi:type="dcterms:W3CDTF">2021-09-21T05:29:00Z</dcterms:modified>
</cp:coreProperties>
</file>