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Default="00C6359C" w:rsidP="00401000">
      <w:pPr>
        <w:jc w:val="center"/>
      </w:pP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ΤΑΞΙΔΕΥΟΝΤΑΣ ΣΤΗ ΘΡΑΚΗ, </w:t>
      </w:r>
      <w:r w:rsidR="00401000" w:rsidRPr="00C359E6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ΣΤΗΝ ΗΠΕΙΡΟ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και στη θεσσαλια</w:t>
      </w:r>
    </w:p>
    <w:p w:rsidR="00C6359C" w:rsidRPr="00984BE4" w:rsidRDefault="00C359E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31D21" wp14:editId="02D13416">
                <wp:simplePos x="0" y="0"/>
                <wp:positionH relativeFrom="column">
                  <wp:posOffset>1943100</wp:posOffset>
                </wp:positionH>
                <wp:positionV relativeFrom="paragraph">
                  <wp:posOffset>2117090</wp:posOffset>
                </wp:positionV>
                <wp:extent cx="3124200" cy="1400175"/>
                <wp:effectExtent l="742950" t="38100" r="76200" b="1047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00175"/>
                        </a:xfrm>
                        <a:prstGeom prst="wedgeRoundRectCallout">
                          <a:avLst>
                            <a:gd name="adj1" fmla="val -72459"/>
                            <a:gd name="adj2" fmla="val -239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9E6" w:rsidRDefault="00C359E6" w:rsidP="00C359E6">
                            <w:pPr>
                              <w:jc w:val="center"/>
                            </w:pPr>
                            <w:r>
                              <w:t>Ας ανοίξουμε λοιπόν το βιβλίο της Γεωγραφίας στις σελίδες 115 και 117 για να μελετήσουμε τους νομούς και της πρωτεύουσες των γεωγραφικών αυτών διαμερισμάτων.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153pt;margin-top:166.7pt;width:246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jSowIAALsFAAAOAAAAZHJzL2Uyb0RvYy54bWysVFtP2zAUfp+0/2D5HdKkN6hIUVXENAkB&#10;AiaeXcdus/k222na/XqOHTeUgbRp2ktyjs/9O5eLy50UaMusq7UqcX46wIgpqqtarUv87en65Awj&#10;54mqiNCKlXjPHL6cf/500ZoZK/RGi4pZBE6Um7WmxBvvzSzLHN0wSdypNkyBkGsriQfWrrPKkha8&#10;S5EVg8Eka7WtjNWUOQevV50Qz6N/zhn1d5w75pEoMeTm49fG7yp8s/kFma0tMZuapjTIP2QhSa0g&#10;aO/qiniCGlu/cyVrarXT3J9SLTPNeU1ZrAGqyQe/VfO4IYbFWgAcZ3qY3P9zS2+39xbVVYnHGCki&#10;oUUPulEVq9ADgEfUuhHEoiURQjcejQNgrXEzsHs09zZxDshQ/Y5bGf5QF9pFkPc9yGznEYXHYV6M&#10;oHMYUZDlo8Egn0av2au5sc5/YVqiQJS4ZdWaxaxCSimViDbZ3jgfYa9S8qT6nmPEpYAubolAJ9Ni&#10;ND5PbT5SKt4oFcPzs/c6w2OdfDKZTIMO5JnCAnXIFJ4DKh0OkfJ7wUJmQj0wDgBD5XnMOY42WwqL&#10;IL8SE0qZ8sPkOWoHM14L0RsWfzZM+sGUxbHvjf8iam8RI2vle2NZK20/il79yFPKvNM/INDVHSDw&#10;u9UuzcdKV3sYM6u7/XOGXtfQ2hvi/D2x0CoYBzgi/g4+XOi2xDpRGG20/fXRe9CHPQApRi0scInd&#10;z4ZYhpH4qmBDzvPRKGx8ZEbjaQGMPZasjiWqkUsN7YDhgewiGfS9OJDcavkMt2YRooKIKAqxS0y9&#10;PTBL3x0WuFaULRZRDbbcEH+jHg09DECYmafdM7EmzbeH1bjVh2VP49VN2qtuaI3Si8ZrXvsgDBB3&#10;uCYGLgRQb07QMR+1Xm/u/AUAAP//AwBQSwMEFAAGAAgAAAAhAIjvTN/jAAAACwEAAA8AAABkcnMv&#10;ZG93bnJldi54bWxMj8FOwzAQRO9I/IO1SNyoTU1LEuJUqKgXVFWiRYijG7tJRLyObLdN+XqWE9x2&#10;d0azb8rF6Hp2siF2HhXcTwQwi7U3HTYK3neruwxYTBqN7j1aBRcbYVFdX5W6MP6Mb/a0TQ2jEIyF&#10;VtCmNBScx7q1TseJHyySdvDB6URraLgJ+kzhrudTIebc6Q7pQ6sHu2xt/bU9OgUfh89XscqT30yz&#10;74vchfXyZZ0pdXszPj8BS3ZMf2b4xSd0qIhp749oIusVSDGnLokGKR+AkeMxz+iyVzCbyRx4VfL/&#10;HaofAAAA//8DAFBLAQItABQABgAIAAAAIQC2gziS/gAAAOEBAAATAAAAAAAAAAAAAAAAAAAAAABb&#10;Q29udGVudF9UeXBlc10ueG1sUEsBAi0AFAAGAAgAAAAhADj9If/WAAAAlAEAAAsAAAAAAAAAAAAA&#10;AAAALwEAAF9yZWxzLy5yZWxzUEsBAi0AFAAGAAgAAAAhAKNtuNKjAgAAuwUAAA4AAAAAAAAAAAAA&#10;AAAALgIAAGRycy9lMm9Eb2MueG1sUEsBAi0AFAAGAAgAAAAhAIjvTN/jAAAACwEAAA8AAAAAAAAA&#10;AAAAAAAA/QQAAGRycy9kb3ducmV2LnhtbFBLBQYAAAAABAAEAPMAAAANBgAAAAA=&#10;" adj="-4851,1028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359E6" w:rsidRDefault="00C359E6" w:rsidP="00C359E6">
                      <w:pPr>
                        <w:jc w:val="center"/>
                      </w:pPr>
                      <w:r>
                        <w:t>Ας ανοίξουμε λοιπόν το βιβλίο της Γεωγραφίας στις σελίδες 115 και 117 για να μελετήσουμε τους νομούς και της πρωτεύουσες των γεωγραφικών αυτών διαμερισμάτων.</w:t>
                      </w:r>
                    </w:p>
                  </w:txbxContent>
                </v:textbox>
              </v:shape>
            </w:pict>
          </mc:Fallback>
        </mc:AlternateContent>
      </w:r>
      <w:r w:rsidRPr="00C359E6">
        <w:rPr>
          <w:b/>
          <w:caps/>
          <w:noProof/>
          <w:sz w:val="36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CFE467A" wp14:editId="21E295A2">
            <wp:simplePos x="0" y="0"/>
            <wp:positionH relativeFrom="column">
              <wp:posOffset>3781425</wp:posOffset>
            </wp:positionH>
            <wp:positionV relativeFrom="paragraph">
              <wp:posOffset>43180</wp:posOffset>
            </wp:positionV>
            <wp:extent cx="1514475" cy="1952625"/>
            <wp:effectExtent l="0" t="0" r="9525" b="9525"/>
            <wp:wrapSquare wrapText="bothSides"/>
            <wp:docPr id="3" name="Picture 3" descr="Cute girl go to school cartoon vector image on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girl go to school cartoon vector image on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0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E993A79" wp14:editId="17650CC0">
            <wp:simplePos x="0" y="0"/>
            <wp:positionH relativeFrom="column">
              <wp:posOffset>-76200</wp:posOffset>
            </wp:positionH>
            <wp:positionV relativeFrom="paragraph">
              <wp:posOffset>2117090</wp:posOffset>
            </wp:positionV>
            <wp:extent cx="1476375" cy="2152650"/>
            <wp:effectExtent l="0" t="0" r="9525" b="0"/>
            <wp:wrapSquare wrapText="bothSides"/>
            <wp:docPr id="2" name="Picture 2" descr="Cute boy on his way to school vector image on | Estud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boy on his way to school vector image on | Estudo infant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"/>
                    <a:stretch/>
                  </pic:blipFill>
                  <pic:spPr bwMode="auto">
                    <a:xfrm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00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E0370" wp14:editId="35B6BDB9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2676525" cy="1123950"/>
                <wp:effectExtent l="57150" t="38100" r="923925" b="952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23950"/>
                        </a:xfrm>
                        <a:prstGeom prst="wedgeRoundRectCallout">
                          <a:avLst>
                            <a:gd name="adj1" fmla="val 83082"/>
                            <a:gd name="adj2" fmla="val -323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000" w:rsidRDefault="00401000" w:rsidP="00401000">
                            <w:pPr>
                              <w:spacing w:after="0"/>
                              <w:jc w:val="center"/>
                            </w:pPr>
                            <w:r>
                              <w:t xml:space="preserve">Γεια σας </w:t>
                            </w:r>
                            <w:r w:rsidR="00C359E6">
                              <w:t>και πάλι, παιδιά!</w:t>
                            </w:r>
                          </w:p>
                          <w:p w:rsidR="00401000" w:rsidRPr="00401000" w:rsidRDefault="00401000" w:rsidP="00401000">
                            <w:pPr>
                              <w:spacing w:after="0"/>
                              <w:jc w:val="center"/>
                            </w:pPr>
                            <w:r>
                              <w:t>Σήμερα θα τα</w:t>
                            </w:r>
                            <w:r w:rsidR="00C359E6">
                              <w:t xml:space="preserve">ξιδέψουμε μαζί στη </w:t>
                            </w:r>
                            <w:r w:rsidR="00C6359C">
                              <w:t>Θράκη, στην Ήπειρο και στη Θεσσαλία.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7" type="#_x0000_t62" style="position:absolute;margin-left:15.75pt;margin-top:12pt;width:210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roqQIAAMEFAAAOAAAAZHJzL2Uyb0RvYy54bWysVFtv0zAUfkfiP1h+39KkbbZVS6eq0xDS&#10;NKZtaM+uY7cB37CdJuXXc+ykaYBJIMRLco7P7TvX65tWCrRn1lVaFTg9n2DEFNVlpbYF/vxyd3aJ&#10;kfNElURoxQp8YA7fLN+/u27MgmV6p0XJLAInyi0aU+Cd92aRJI7umCTuXBumQMi1lcQDa7dJaUkD&#10;3qVIsskkTxptS2M1Zc7B620nxMvon3NG/SfOHfNIFBiw+fi18bsJ32R5TRZbS8yuoj0M8g8oJKkU&#10;BB1c3RJPUG2r31zJilrtNPfnVMtEc15RFnOAbNLJL9k874hhMRcojjNDmdz/c0sf9o8WVWWBZxgp&#10;IqFFT7pWJSvRExSPqG0tiEVrIoSuPZqFgjXGLcDu2TzannNAhuxbbmX4Q16ojUU+DEVmrUcUHrP8&#10;Ip9nc4woyNI0m17NYxuSk7mxzn9gWqJAFLhh5ZZFVAFSDyVWm+zvnY9lL3vwpPySYsSlgC7uiUCX&#10;08ll1nd5pJONdc6m2TQmBu0b6UzHOmme5xfBD8DsowJ1BArPoShdGSLlD4IFYEI9MQ71hcTTCDlO&#10;NlsLiwBegQmlTPm89xy1gxmvhBgMsz8b9vrBlMWpH4z/IupgESNr5QdjWSlt34pefk17yLzTP1ag&#10;yzuUwLebNg5W1AwvG10eYNis7rbQGXpXQYPvifOPxELDYEHhlPhP8OFCNwXWPYXRTtvvb70HfdgG&#10;kGLUwBoX2H2riWUYiY8K9uQqnc3C3kdmNr/IgLFjyWYsUbVca+gKjBCgi2TQ9+JIcqvlK1ycVYgK&#10;IqIoxC4w9fbIrH13XuBmUbZaRTXYdUP8vXo29DgHYXRe2ldiTT/lHhbkQR9Xvp+ybuBOuqFDSq9q&#10;r3nlg/BU156BOwHUT4dozEet0+Vd/gAAAP//AwBQSwMEFAAGAAgAAAAhAO1xq3HhAAAACQEAAA8A&#10;AABkcnMvZG93bnJldi54bWxMj81OwzAQhO9IvIO1SNyonaRFEOJU/AghhFRBi8TVTZYk1F5HsduE&#10;Pj3LCW67O6PZb4rl5Kw44BA6TxqSmQKBVPm6o0bD++bx4gpEiIZqYz2hhm8MsCxPTwqT136kNzys&#10;YyM4hEJuNLQx9rmUoWrRmTDzPRJrn35wJvI6NLIezMjhzspUqUvpTEf8oTU93rdY7dZ7p+HaPqWr&#10;ze749UJ3q7HJPh7S59ej1udn0+0NiIhT/DPDLz6jQ8lMW7+nOgirIUsW7NSQzrkS6/NFxsOWDypR&#10;IMtC/m9Q/gAAAP//AwBQSwECLQAUAAYACAAAACEAtoM4kv4AAADhAQAAEwAAAAAAAAAAAAAAAAAA&#10;AAAAW0NvbnRlbnRfVHlwZXNdLnhtbFBLAQItABQABgAIAAAAIQA4/SH/1gAAAJQBAAALAAAAAAAA&#10;AAAAAAAAAC8BAABfcmVscy8ucmVsc1BLAQItABQABgAIAAAAIQD3HLroqQIAAMEFAAAOAAAAAAAA&#10;AAAAAAAAAC4CAABkcnMvZTJvRG9jLnhtbFBLAQItABQABgAIAAAAIQDtcatx4QAAAAkBAAAPAAAA&#10;AAAAAAAAAAAAAAMFAABkcnMvZG93bnJldi54bWxQSwUGAAAAAAQABADzAAAAEQYAAAAA&#10;" adj="28746,1010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01000" w:rsidRDefault="00401000" w:rsidP="00401000">
                      <w:pPr>
                        <w:spacing w:after="0"/>
                        <w:jc w:val="center"/>
                      </w:pPr>
                      <w:r>
                        <w:t xml:space="preserve">Γεια σας </w:t>
                      </w:r>
                      <w:r w:rsidR="00C359E6">
                        <w:t>και πάλι, παιδιά!</w:t>
                      </w:r>
                    </w:p>
                    <w:p w:rsidR="00401000" w:rsidRPr="00401000" w:rsidRDefault="00401000" w:rsidP="00401000">
                      <w:pPr>
                        <w:spacing w:after="0"/>
                        <w:jc w:val="center"/>
                      </w:pPr>
                      <w:r>
                        <w:t>Σήμερα θα τα</w:t>
                      </w:r>
                      <w:r w:rsidR="00C359E6">
                        <w:t xml:space="preserve">ξιδέψουμε μαζί στη </w:t>
                      </w:r>
                      <w:r w:rsidR="00C6359C">
                        <w:t>Θράκη, στην Ήπειρο και στη Θεσσαλία.</w:t>
                      </w:r>
                    </w:p>
                  </w:txbxContent>
                </v:textbox>
              </v:shape>
            </w:pict>
          </mc:Fallback>
        </mc:AlternateContent>
      </w:r>
    </w:p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C6359C" w:rsidRPr="00984BE4" w:rsidRDefault="00C6359C" w:rsidP="00C6359C"/>
    <w:p w:rsidR="00401000" w:rsidRDefault="00F23D96" w:rsidP="00C6359C">
      <w:pPr>
        <w:tabs>
          <w:tab w:val="left" w:pos="1455"/>
        </w:tabs>
      </w:pPr>
      <w:r>
        <w:t>1.</w:t>
      </w:r>
      <w:r w:rsidR="00C6359C">
        <w:t xml:space="preserve">Μπορείς να βάλεις τους </w:t>
      </w:r>
      <w:r w:rsidR="00221880">
        <w:t>παρακάτω νομούς (ή περιφερειακές ενότητες όπως λέγονται πια) στην κατάλληλη στήλη;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Ν. Τρικάλων,    Ν.Ιωαννίνων,   Ν. Έβρου,   Ν. Πρέβεζας,   Ν.Λάρισας,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 Ν. Καρδίτσας,   Ν. Ροδόπης,   Ν.Θεσπρωτίας,     Ν. Ξάνθης, 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Ν.Μαγνησίας,   Ν. Άρτας,  </w:t>
      </w:r>
    </w:p>
    <w:p w:rsidR="00221880" w:rsidRDefault="00221880" w:rsidP="00221880">
      <w:pPr>
        <w:tabs>
          <w:tab w:val="left" w:pos="1455"/>
        </w:tabs>
        <w:spacing w:after="0"/>
      </w:pPr>
      <w:r>
        <w:t xml:space="preserve">      </w:t>
      </w: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ΘΡΑΚΗ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ΗΠΕΙΡΟΣ</w:t>
            </w: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  <w:r w:rsidRPr="00221880">
              <w:rPr>
                <w:b/>
                <w:color w:val="1F497D" w:themeColor="text2"/>
              </w:rPr>
              <w:t>ΘΕΣΣΑΛΙΑ</w:t>
            </w: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</w:tr>
      <w:tr w:rsidR="00221880" w:rsidRPr="00221880" w:rsidTr="00221880">
        <w:trPr>
          <w:trHeight w:val="543"/>
          <w:jc w:val="center"/>
        </w:trPr>
        <w:tc>
          <w:tcPr>
            <w:tcW w:w="2840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41" w:type="dxa"/>
            <w:shd w:val="clear" w:color="auto" w:fill="B8CCE4" w:themeFill="accent1" w:themeFillTint="66"/>
            <w:vAlign w:val="bottom"/>
          </w:tcPr>
          <w:p w:rsidR="00221880" w:rsidRPr="00221880" w:rsidRDefault="00221880" w:rsidP="00221880">
            <w:pPr>
              <w:tabs>
                <w:tab w:val="left" w:pos="1455"/>
              </w:tabs>
              <w:jc w:val="center"/>
              <w:rPr>
                <w:b/>
                <w:color w:val="1F497D" w:themeColor="text2"/>
              </w:rPr>
            </w:pPr>
          </w:p>
        </w:tc>
      </w:tr>
    </w:tbl>
    <w:p w:rsidR="00F23D96" w:rsidRDefault="00F23D96" w:rsidP="00C6359C">
      <w:pPr>
        <w:tabs>
          <w:tab w:val="left" w:pos="1455"/>
        </w:tabs>
      </w:pPr>
      <w:r>
        <w:lastRenderedPageBreak/>
        <w:t>2.Να αντιστοιχίσεις τους νομούς με τις πρωτεύουσες τους.</w:t>
      </w:r>
    </w:p>
    <w:p w:rsidR="00F23D96" w:rsidRDefault="00F23D96" w:rsidP="00C6359C">
      <w:pPr>
        <w:tabs>
          <w:tab w:val="left" w:pos="145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86"/>
        <w:gridCol w:w="2568"/>
        <w:gridCol w:w="386"/>
        <w:gridCol w:w="3103"/>
      </w:tblGrid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Έβρου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Πρέβεζα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Ν.Ιωαννίνων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Αλεξανδρούπολη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Τρικάλων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Ιωάννινα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Μαγνησίας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Τρίκαλα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Ν.Ροδόπης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Βόλος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Πρέβεζας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Κομοτηνή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 Καρδίτσας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Άρτα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Ν.Ξάνθης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Καρδίτσα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Ν.Λάρισας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Ξάνθη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Ν.Θεσπρωτίας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Λάρισα</w:t>
            </w:r>
          </w:p>
        </w:tc>
      </w:tr>
      <w:tr w:rsidR="00F23D96" w:rsidTr="00F23D96">
        <w:trPr>
          <w:trHeight w:val="401"/>
        </w:trPr>
        <w:tc>
          <w:tcPr>
            <w:tcW w:w="2093" w:type="dxa"/>
          </w:tcPr>
          <w:p w:rsidR="00F23D96" w:rsidRDefault="00F23D96" w:rsidP="00F23D96">
            <w:r>
              <w:t>Ν.Άρτας</w:t>
            </w:r>
          </w:p>
        </w:tc>
        <w:tc>
          <w:tcPr>
            <w:tcW w:w="283" w:type="dxa"/>
          </w:tcPr>
          <w:p w:rsidR="00F23D96" w:rsidRDefault="00F23D96" w:rsidP="00F23D96">
            <w:r>
              <w:t>●</w:t>
            </w:r>
          </w:p>
        </w:tc>
        <w:tc>
          <w:tcPr>
            <w:tcW w:w="2736" w:type="dxa"/>
          </w:tcPr>
          <w:p w:rsidR="00F23D96" w:rsidRDefault="00F23D96" w:rsidP="00F23D96"/>
        </w:tc>
        <w:tc>
          <w:tcPr>
            <w:tcW w:w="241" w:type="dxa"/>
          </w:tcPr>
          <w:p w:rsidR="00F23D96" w:rsidRDefault="00F23D96" w:rsidP="00F23D96">
            <w:r>
              <w:t>●</w:t>
            </w:r>
          </w:p>
        </w:tc>
        <w:tc>
          <w:tcPr>
            <w:tcW w:w="3169" w:type="dxa"/>
          </w:tcPr>
          <w:p w:rsidR="00F23D96" w:rsidRDefault="00F23D96" w:rsidP="00F23D96">
            <w:r>
              <w:t>Ηγουμενίτσα</w:t>
            </w:r>
          </w:p>
        </w:tc>
      </w:tr>
    </w:tbl>
    <w:p w:rsidR="00221880" w:rsidRDefault="00221880" w:rsidP="00F23D96"/>
    <w:p w:rsidR="00F23D96" w:rsidRDefault="00F23D96" w:rsidP="00F23D96">
      <w:r>
        <w:t>3. Να  συμπληρώσεις  πάνω στον χάρτη τα ονόματα των νομών.</w:t>
      </w:r>
    </w:p>
    <w:p w:rsidR="00F23D96" w:rsidRDefault="00F23D96" w:rsidP="00F23D96">
      <w:r>
        <w:rPr>
          <w:noProof/>
          <w:lang w:eastAsia="el-GR"/>
        </w:rPr>
        <w:drawing>
          <wp:inline distT="0" distB="0" distL="0" distR="0">
            <wp:extent cx="5274310" cy="3575411"/>
            <wp:effectExtent l="0" t="0" r="2540" b="6350"/>
            <wp:docPr id="6" name="Picture 6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96" w:rsidRDefault="00F23D96" w:rsidP="00F23D96"/>
    <w:p w:rsidR="00F23D96" w:rsidRDefault="00F23D96" w:rsidP="00F23D96"/>
    <w:p w:rsidR="00F23D96" w:rsidRDefault="00F23D96" w:rsidP="00F23D96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-476250</wp:posOffset>
            </wp:positionV>
            <wp:extent cx="4533900" cy="3429000"/>
            <wp:effectExtent l="0" t="0" r="0" b="0"/>
            <wp:wrapNone/>
            <wp:docPr id="8" name="Picture 8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Default="00F23D96" w:rsidP="00F23D96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9D2735F" wp14:editId="19A10C69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4171950" cy="2638425"/>
            <wp:effectExtent l="0" t="0" r="0" b="9525"/>
            <wp:wrapNone/>
            <wp:docPr id="9" name="Picture 9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"/>
                    <a:stretch/>
                  </pic:blipFill>
                  <pic:spPr bwMode="auto">
                    <a:xfrm>
                      <a:off x="0" y="0"/>
                      <a:ext cx="4171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Default="00F23D96" w:rsidP="00F23D96">
      <w:pPr>
        <w:tabs>
          <w:tab w:val="left" w:pos="2040"/>
        </w:tabs>
      </w:pPr>
      <w:r>
        <w:tab/>
      </w:r>
    </w:p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/>
    <w:p w:rsidR="00F23D96" w:rsidRPr="00F23D96" w:rsidRDefault="00F23D96" w:rsidP="00F23D96">
      <w:r>
        <w:rPr>
          <w:b/>
          <w:caps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187325</wp:posOffset>
                </wp:positionV>
                <wp:extent cx="2428875" cy="904875"/>
                <wp:effectExtent l="57150" t="38100" r="542925" b="1047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04875"/>
                        </a:xfrm>
                        <a:prstGeom prst="wedgeRectCallout">
                          <a:avLst>
                            <a:gd name="adj1" fmla="val 70147"/>
                            <a:gd name="adj2" fmla="val 2355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D96" w:rsidRDefault="00F23D96" w:rsidP="00F23D96">
                            <w:pPr>
                              <w:jc w:val="center"/>
                            </w:pPr>
                            <w:r>
                              <w:t xml:space="preserve">Μπορείς τώρα να εξασκηθείς </w:t>
                            </w:r>
                            <w:r>
                              <w:t xml:space="preserve">παίζοντας </w:t>
                            </w:r>
                            <w:hyperlink r:id="rId11" w:history="1">
                              <w:r w:rsidRPr="005E3C6F">
                                <w:rPr>
                                  <w:rStyle w:val="Hyperlink"/>
                                </w:rPr>
                                <w:t>εδ</w:t>
                              </w:r>
                              <w:bookmarkStart w:id="0" w:name="_GoBack"/>
                              <w:bookmarkEnd w:id="0"/>
                              <w:r w:rsidRPr="005E3C6F">
                                <w:rPr>
                                  <w:rStyle w:val="Hyperlink"/>
                                </w:rPr>
                                <w:t>ώ</w:t>
                              </w:r>
                            </w:hyperlink>
                            <w:r w:rsidR="005E3C6F">
                              <w:t xml:space="preserve"> ,</w:t>
                            </w:r>
                            <w:hyperlink r:id="rId12" w:history="1">
                              <w:r w:rsidR="005E3C6F" w:rsidRPr="00984BE4">
                                <w:rPr>
                                  <w:rStyle w:val="Hyperlink"/>
                                </w:rPr>
                                <w:t xml:space="preserve"> ε</w:t>
                              </w:r>
                              <w:r w:rsidR="005E3C6F" w:rsidRPr="00984BE4">
                                <w:rPr>
                                  <w:rStyle w:val="Hyperlink"/>
                                </w:rPr>
                                <w:t>δ</w:t>
                              </w:r>
                              <w:r w:rsidR="005E3C6F" w:rsidRPr="00984BE4">
                                <w:rPr>
                                  <w:rStyle w:val="Hyperlink"/>
                                </w:rPr>
                                <w:t>ώ</w:t>
                              </w:r>
                            </w:hyperlink>
                            <w:r w:rsidR="005E3C6F">
                              <w:t xml:space="preserve"> κι </w:t>
                            </w:r>
                            <w:hyperlink r:id="rId13" w:history="1">
                              <w:r w:rsidR="005E3C6F" w:rsidRPr="00984BE4">
                                <w:rPr>
                                  <w:rStyle w:val="Hyperlink"/>
                                </w:rPr>
                                <w:t>ε</w:t>
                              </w:r>
                              <w:r w:rsidR="005E3C6F" w:rsidRPr="00984BE4">
                                <w:rPr>
                                  <w:rStyle w:val="Hyperlink"/>
                                </w:rPr>
                                <w:t>δ</w:t>
                              </w:r>
                              <w:r w:rsidR="005E3C6F" w:rsidRPr="00984BE4">
                                <w:rPr>
                                  <w:rStyle w:val="Hyperlink"/>
                                </w:rPr>
                                <w:t>ώ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8" type="#_x0000_t61" style="position:absolute;margin-left:89.25pt;margin-top:14.75pt;width:191.2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HklgIAAJEFAAAOAAAAZHJzL2Uyb0RvYy54bWysVF9v2jAQf5+072D5fQ2kMFrUUCGqTpOq&#10;FrWd+mwcG7LZPs82JOzT9+yEwLZKm6a9JHe+/3e/u6vrRiuyE85XYAo6PBtQIgyHsjLrgn55vv1w&#10;QYkPzJRMgREF3QtPr2fv313Vdipy2IAqhSPoxPhpbQu6CcFOs8zzjdDMn4EVBoUSnGYBWbfOSsdq&#10;9K5Vlg8GH7MaXGkdcOE9vt60QjpL/qUUPDxI6UUgqqCYW0hfl76r+M1mV2y6dsxuKt6lwf4hC80q&#10;g0F7VzcsMLJ11W+udMUdeJDhjIPOQMqKi1QDVjMc/FLN04ZZkWrB5njbt8n/P7f8frd0pCpxdkNK&#10;DNM4o0fsGjPrrWKOLJhSsA0Epdiq2vopWjzZpes4j2Ssu5FOxz9WRJrU3n3fXtEEwvExH+UXF5Mx&#10;JRxll4NRpNFNdrS2zodPAjSJREFrUa5FzKbLInWY7e58SK0uu3xZ+RVzl1rh5HZMkclgOJp0kz3R&#10;yU918vPx+LyL3nnEPA7xMalYaltcosJeiRhUmUchsV9YzjClk5AqFsoRDF1QxrkwIe88J+1oJiul&#10;esP8z4adfjQVCcW98V9E7S1SZDChN9aVAfdW9PJbmi+2QLb6hw60dccWhGbVJKCk4uLLCso9gsdB&#10;u1Xe8tsK53bHfFgyh8PAhcPTEB7wIxXUBYWOomQD7sdb71Ef0Y1SSmpcy4L671vmBCXqs0HcXw5H&#10;o7jHiRmNJzky7lSyOpWYrV4ATgXhgdklMuoHdSClA/2CF2Qeo6KIGY6xC8qDOzCL0J4LvEFczOdJ&#10;DXfXsnBnniw/4CBC57l5Yc524A0I+3s4rDCbJpS1cD/qxgkZmG8DyCpE4bGvHYN7j9RPh+WUT1rH&#10;Szp7BQAA//8DAFBLAwQUAAYACAAAACEAsuzead8AAAAKAQAADwAAAGRycy9kb3ducmV2LnhtbEyP&#10;QWuDQBCF74X+h2UKvTVrBKM1riEVAj2kSJP2vupEpe6suJvE/vtOTs1peLyPN+9lm9kM4oKT6y0p&#10;WC4CEEi1bXpqFXwddy8JCOc1NXqwhAp+0cEmf3zIdNrYK33i5eBbwSHkUq2g835MpXR1h0a7hR2R&#10;2DvZyWjPcmplM+krh5tBhkGwkkb3xB86PWLRYf1zOBsFZZzs3orvYzHGH2VUV9t99F7ulXp+mrdr&#10;EB5n/w/DrT5Xh5w7VfZMjRMD6ziJGFUQvvJlIFoteVx1c8IAZJ7J+wn5HwAAAP//AwBQSwECLQAU&#10;AAYACAAAACEAtoM4kv4AAADhAQAAEwAAAAAAAAAAAAAAAAAAAAAAW0NvbnRlbnRfVHlwZXNdLnht&#10;bFBLAQItABQABgAIAAAAIQA4/SH/1gAAAJQBAAALAAAAAAAAAAAAAAAAAC8BAABfcmVscy8ucmVs&#10;c1BLAQItABQABgAIAAAAIQD82eHklgIAAJEFAAAOAAAAAAAAAAAAAAAAAC4CAABkcnMvZTJvRG9j&#10;LnhtbFBLAQItABQABgAIAAAAIQCy7N5p3wAAAAoBAAAPAAAAAAAAAAAAAAAAAPAEAABkcnMvZG93&#10;bnJldi54bWxQSwUGAAAAAAQABADzAAAA/AUAAAAA&#10;" adj="25952,1588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23D96" w:rsidRDefault="00F23D96" w:rsidP="00F23D96">
                      <w:pPr>
                        <w:jc w:val="center"/>
                      </w:pPr>
                      <w:r>
                        <w:t xml:space="preserve">Μπορείς τώρα να εξασκηθείς </w:t>
                      </w:r>
                      <w:r>
                        <w:t xml:space="preserve">παίζοντας </w:t>
                      </w:r>
                      <w:hyperlink r:id="rId14" w:history="1">
                        <w:r w:rsidRPr="005E3C6F">
                          <w:rPr>
                            <w:rStyle w:val="Hyperlink"/>
                          </w:rPr>
                          <w:t>εδ</w:t>
                        </w:r>
                        <w:bookmarkStart w:id="1" w:name="_GoBack"/>
                        <w:bookmarkEnd w:id="1"/>
                        <w:r w:rsidRPr="005E3C6F">
                          <w:rPr>
                            <w:rStyle w:val="Hyperlink"/>
                          </w:rPr>
                          <w:t>ώ</w:t>
                        </w:r>
                      </w:hyperlink>
                      <w:r w:rsidR="005E3C6F">
                        <w:t xml:space="preserve"> ,</w:t>
                      </w:r>
                      <w:hyperlink r:id="rId15" w:history="1">
                        <w:r w:rsidR="005E3C6F" w:rsidRPr="00984BE4">
                          <w:rPr>
                            <w:rStyle w:val="Hyperlink"/>
                          </w:rPr>
                          <w:t xml:space="preserve"> ε</w:t>
                        </w:r>
                        <w:r w:rsidR="005E3C6F" w:rsidRPr="00984BE4">
                          <w:rPr>
                            <w:rStyle w:val="Hyperlink"/>
                          </w:rPr>
                          <w:t>δ</w:t>
                        </w:r>
                        <w:r w:rsidR="005E3C6F" w:rsidRPr="00984BE4">
                          <w:rPr>
                            <w:rStyle w:val="Hyperlink"/>
                          </w:rPr>
                          <w:t>ώ</w:t>
                        </w:r>
                      </w:hyperlink>
                      <w:r w:rsidR="005E3C6F">
                        <w:t xml:space="preserve"> κι </w:t>
                      </w:r>
                      <w:hyperlink r:id="rId16" w:history="1">
                        <w:r w:rsidR="005E3C6F" w:rsidRPr="00984BE4">
                          <w:rPr>
                            <w:rStyle w:val="Hyperlink"/>
                          </w:rPr>
                          <w:t>ε</w:t>
                        </w:r>
                        <w:r w:rsidR="005E3C6F" w:rsidRPr="00984BE4">
                          <w:rPr>
                            <w:rStyle w:val="Hyperlink"/>
                          </w:rPr>
                          <w:t>δ</w:t>
                        </w:r>
                        <w:r w:rsidR="005E3C6F" w:rsidRPr="00984BE4">
                          <w:rPr>
                            <w:rStyle w:val="Hyperlink"/>
                          </w:rPr>
                          <w:t>ώ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359E6">
        <w:rPr>
          <w:b/>
          <w:caps/>
          <w:noProof/>
          <w:sz w:val="36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0" locked="0" layoutInCell="1" allowOverlap="1" wp14:anchorId="7ADC1DCC" wp14:editId="69702354">
            <wp:simplePos x="0" y="0"/>
            <wp:positionH relativeFrom="column">
              <wp:posOffset>4038600</wp:posOffset>
            </wp:positionH>
            <wp:positionV relativeFrom="paragraph">
              <wp:posOffset>187325</wp:posOffset>
            </wp:positionV>
            <wp:extent cx="1514475" cy="1952625"/>
            <wp:effectExtent l="0" t="0" r="9525" b="9525"/>
            <wp:wrapSquare wrapText="bothSides"/>
            <wp:docPr id="10" name="Picture 10" descr="Cute girl go to school cartoon vector image on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girl go to school cartoon vector image on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5"/>
                    <a:stretch/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D96" w:rsidRPr="00F23D96" w:rsidRDefault="00F23D96" w:rsidP="00F23D96"/>
    <w:p w:rsidR="00F23D96" w:rsidRDefault="00F23D96" w:rsidP="00F23D96"/>
    <w:p w:rsidR="00F23D96" w:rsidRPr="00F23D96" w:rsidRDefault="00F23D96" w:rsidP="00F23D96">
      <w:pPr>
        <w:tabs>
          <w:tab w:val="left" w:pos="7290"/>
        </w:tabs>
      </w:pPr>
      <w:r>
        <w:tab/>
      </w:r>
    </w:p>
    <w:sectPr w:rsidR="00F23D96" w:rsidRPr="00F23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0"/>
    <w:rsid w:val="00221880"/>
    <w:rsid w:val="002F5294"/>
    <w:rsid w:val="00401000"/>
    <w:rsid w:val="005E3C6F"/>
    <w:rsid w:val="00984BE4"/>
    <w:rsid w:val="00C359E6"/>
    <w:rsid w:val="00C6359C"/>
    <w:rsid w:val="00CA3A9D"/>
    <w:rsid w:val="00E148E5"/>
    <w:rsid w:val="00F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2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1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E3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21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1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E3C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stintaxi.pbworks.com/w/file/fetch/58730785/Thessal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urposegames.com/game/cebdcebfcebccebfceaf-cf84ceb7cf82-ceb8ceb5cf83cf83ceb1cebbceafceb1cf82-ga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intaxi.pbworks.com/w/file/fetch/58730785/Thessali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intaxi.pbworks.com/w/file/fetch/58730786/Thraki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urposegames.com/game/cebdcebfcebccebfceaf-cf84ceb7cf82-ceb8ceb5cf83cf83ceb1cebbceafceb1cf82-ga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tintaxi.pbworks.com/w/file/fetch/58730786/Thra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5</cp:revision>
  <dcterms:created xsi:type="dcterms:W3CDTF">2020-05-16T19:51:00Z</dcterms:created>
  <dcterms:modified xsi:type="dcterms:W3CDTF">2020-05-18T21:06:00Z</dcterms:modified>
</cp:coreProperties>
</file>