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DD207F" w:rsidRDefault="00FB447E" w:rsidP="00DD207F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207F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ΜΑ</w:t>
      </w:r>
      <w:bookmarkStart w:id="0" w:name="_GoBack"/>
      <w:bookmarkEnd w:id="0"/>
      <w:r w:rsidRPr="00DD207F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ΘΗΜΑΤΙΚΩΝ</w:t>
      </w:r>
    </w:p>
    <w:p w:rsidR="00FB447E" w:rsidRDefault="00FB447E">
      <w:r>
        <w:t>1.Λύσε προσεκτικά τις ασκήσεις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FB447E" w:rsidTr="00FB447E">
        <w:trPr>
          <w:trHeight w:val="2388"/>
        </w:trPr>
        <w:tc>
          <w:tcPr>
            <w:tcW w:w="1420" w:type="dxa"/>
          </w:tcPr>
          <w:p w:rsidR="00FB447E" w:rsidRDefault="00FB447E">
            <w:r>
              <w:t xml:space="preserve">     73</w:t>
            </w:r>
          </w:p>
          <w:p w:rsidR="00FB447E" w:rsidRPr="00FB447E" w:rsidRDefault="00FB447E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+ 16</w:t>
            </w:r>
          </w:p>
        </w:tc>
        <w:tc>
          <w:tcPr>
            <w:tcW w:w="1420" w:type="dxa"/>
          </w:tcPr>
          <w:p w:rsidR="00FB447E" w:rsidRDefault="00FB447E">
            <w:r>
              <w:t xml:space="preserve">    36</w:t>
            </w:r>
          </w:p>
          <w:p w:rsidR="00FB447E" w:rsidRDefault="00FB447E">
            <w:r>
              <w:t xml:space="preserve">    27</w:t>
            </w:r>
          </w:p>
          <w:p w:rsidR="00FB447E" w:rsidRPr="00FB447E" w:rsidRDefault="00FB447E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+ 18</w:t>
            </w:r>
          </w:p>
        </w:tc>
        <w:tc>
          <w:tcPr>
            <w:tcW w:w="1421" w:type="dxa"/>
          </w:tcPr>
          <w:p w:rsidR="00FB447E" w:rsidRDefault="00FB447E">
            <w:r>
              <w:t xml:space="preserve">     15</w:t>
            </w:r>
          </w:p>
          <w:p w:rsidR="00FB447E" w:rsidRDefault="00FB447E">
            <w:r>
              <w:t xml:space="preserve">     36</w:t>
            </w:r>
          </w:p>
          <w:p w:rsidR="00FB447E" w:rsidRDefault="00FB447E">
            <w:r>
              <w:t xml:space="preserve">     25</w:t>
            </w:r>
          </w:p>
          <w:p w:rsidR="00FB447E" w:rsidRPr="00FB447E" w:rsidRDefault="00FB447E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+  24</w:t>
            </w:r>
          </w:p>
        </w:tc>
        <w:tc>
          <w:tcPr>
            <w:tcW w:w="1420" w:type="dxa"/>
          </w:tcPr>
          <w:p w:rsidR="00FB447E" w:rsidRDefault="00FB447E">
            <w:r>
              <w:t xml:space="preserve">     43</w:t>
            </w:r>
          </w:p>
          <w:p w:rsidR="00FB447E" w:rsidRDefault="00FB447E">
            <w:r>
              <w:t xml:space="preserve">     36</w:t>
            </w:r>
          </w:p>
          <w:p w:rsidR="00FB447E" w:rsidRDefault="00FB447E">
            <w:r>
              <w:t xml:space="preserve">     18</w:t>
            </w:r>
          </w:p>
          <w:p w:rsidR="00FB447E" w:rsidRPr="00FB447E" w:rsidRDefault="00FB447E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+ 15</w:t>
            </w:r>
          </w:p>
        </w:tc>
        <w:tc>
          <w:tcPr>
            <w:tcW w:w="1420" w:type="dxa"/>
          </w:tcPr>
          <w:p w:rsidR="00FB447E" w:rsidRDefault="00FB447E">
            <w:r>
              <w:t xml:space="preserve">     24</w:t>
            </w:r>
          </w:p>
          <w:p w:rsidR="00FB447E" w:rsidRDefault="00FB447E">
            <w:r>
              <w:t xml:space="preserve">     32</w:t>
            </w:r>
          </w:p>
          <w:p w:rsidR="00FB447E" w:rsidRPr="00FB447E" w:rsidRDefault="00FB447E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+ 43</w:t>
            </w:r>
          </w:p>
        </w:tc>
        <w:tc>
          <w:tcPr>
            <w:tcW w:w="1421" w:type="dxa"/>
          </w:tcPr>
          <w:p w:rsidR="00FB447E" w:rsidRDefault="00FB447E">
            <w:r>
              <w:t xml:space="preserve">    18</w:t>
            </w:r>
          </w:p>
          <w:p w:rsidR="00FB447E" w:rsidRDefault="00FB447E">
            <w:r>
              <w:t xml:space="preserve">    41</w:t>
            </w:r>
          </w:p>
          <w:p w:rsidR="00FB447E" w:rsidRDefault="00FB447E">
            <w:r>
              <w:t xml:space="preserve">    29</w:t>
            </w:r>
          </w:p>
          <w:p w:rsidR="00FB447E" w:rsidRPr="00FB447E" w:rsidRDefault="00FB447E">
            <w:pPr>
              <w:rPr>
                <w:u w:val="single"/>
              </w:rPr>
            </w:pPr>
            <w:r>
              <w:t xml:space="preserve"> </w:t>
            </w:r>
            <w:r w:rsidRPr="00FB447E">
              <w:rPr>
                <w:u w:val="single"/>
              </w:rPr>
              <w:t>+ 12</w:t>
            </w:r>
          </w:p>
        </w:tc>
      </w:tr>
      <w:tr w:rsidR="00FB447E" w:rsidTr="00FB447E">
        <w:trPr>
          <w:trHeight w:val="1974"/>
        </w:trPr>
        <w:tc>
          <w:tcPr>
            <w:tcW w:w="1420" w:type="dxa"/>
          </w:tcPr>
          <w:p w:rsidR="00FB447E" w:rsidRDefault="00FB447E" w:rsidP="00FB447E">
            <w:r>
              <w:t xml:space="preserve">     82</w:t>
            </w:r>
          </w:p>
          <w:p w:rsidR="00FB447E" w:rsidRPr="00FB447E" w:rsidRDefault="00FB447E" w:rsidP="00FB447E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  ̶ 46</w:t>
            </w:r>
          </w:p>
        </w:tc>
        <w:tc>
          <w:tcPr>
            <w:tcW w:w="1420" w:type="dxa"/>
          </w:tcPr>
          <w:p w:rsidR="00FB447E" w:rsidRDefault="00FB447E" w:rsidP="00FB447E">
            <w:r>
              <w:t xml:space="preserve">     </w:t>
            </w:r>
            <w:r>
              <w:t>97</w:t>
            </w:r>
          </w:p>
          <w:p w:rsidR="00FB447E" w:rsidRDefault="00FB447E" w:rsidP="00FB447E">
            <w:r w:rsidRPr="00FB447E">
              <w:rPr>
                <w:u w:val="single"/>
              </w:rPr>
              <w:t xml:space="preserve">    ̶ </w:t>
            </w:r>
            <w:r>
              <w:rPr>
                <w:u w:val="single"/>
              </w:rPr>
              <w:t>21</w:t>
            </w:r>
          </w:p>
        </w:tc>
        <w:tc>
          <w:tcPr>
            <w:tcW w:w="1421" w:type="dxa"/>
          </w:tcPr>
          <w:p w:rsidR="00FB447E" w:rsidRDefault="00FB447E" w:rsidP="00FB447E">
            <w:r>
              <w:t xml:space="preserve">     </w:t>
            </w:r>
            <w:r>
              <w:t>100</w:t>
            </w:r>
          </w:p>
          <w:p w:rsidR="00FB447E" w:rsidRDefault="00FB447E" w:rsidP="00FB447E">
            <w:r w:rsidRPr="00FB447E">
              <w:rPr>
                <w:u w:val="single"/>
              </w:rPr>
              <w:t xml:space="preserve">    ̶ </w:t>
            </w:r>
            <w:r>
              <w:rPr>
                <w:u w:val="single"/>
              </w:rPr>
              <w:t xml:space="preserve">  18</w:t>
            </w:r>
          </w:p>
        </w:tc>
        <w:tc>
          <w:tcPr>
            <w:tcW w:w="1420" w:type="dxa"/>
          </w:tcPr>
          <w:p w:rsidR="00FB447E" w:rsidRDefault="00FB447E" w:rsidP="00FB447E">
            <w:r>
              <w:t xml:space="preserve">     </w:t>
            </w:r>
            <w:r>
              <w:t>63</w:t>
            </w:r>
          </w:p>
          <w:p w:rsidR="00FB447E" w:rsidRDefault="00FB447E" w:rsidP="00FB447E">
            <w:r w:rsidRPr="00FB447E">
              <w:rPr>
                <w:u w:val="single"/>
              </w:rPr>
              <w:t xml:space="preserve">    ̶ </w:t>
            </w:r>
            <w:r>
              <w:rPr>
                <w:u w:val="single"/>
              </w:rPr>
              <w:t xml:space="preserve">  9</w:t>
            </w:r>
          </w:p>
        </w:tc>
        <w:tc>
          <w:tcPr>
            <w:tcW w:w="1420" w:type="dxa"/>
          </w:tcPr>
          <w:p w:rsidR="00FB447E" w:rsidRDefault="00FB447E" w:rsidP="00FB447E">
            <w:r>
              <w:t xml:space="preserve">     </w:t>
            </w:r>
            <w:r>
              <w:t>48</w:t>
            </w:r>
          </w:p>
          <w:p w:rsidR="00FB447E" w:rsidRDefault="00FB447E" w:rsidP="00FB447E">
            <w:r w:rsidRPr="00FB447E">
              <w:rPr>
                <w:u w:val="single"/>
              </w:rPr>
              <w:t xml:space="preserve">    ̶</w:t>
            </w:r>
            <w:r>
              <w:rPr>
                <w:u w:val="single"/>
              </w:rPr>
              <w:t xml:space="preserve">   </w:t>
            </w:r>
            <w:r w:rsidRPr="00FB447E">
              <w:rPr>
                <w:u w:val="single"/>
              </w:rPr>
              <w:t>6</w:t>
            </w:r>
          </w:p>
        </w:tc>
        <w:tc>
          <w:tcPr>
            <w:tcW w:w="1421" w:type="dxa"/>
          </w:tcPr>
          <w:p w:rsidR="00FB447E" w:rsidRDefault="00FB447E" w:rsidP="00FB447E">
            <w:r>
              <w:t xml:space="preserve">     </w:t>
            </w:r>
            <w:r>
              <w:t>54</w:t>
            </w:r>
          </w:p>
          <w:p w:rsidR="00FB447E" w:rsidRDefault="00FB447E" w:rsidP="00FB447E">
            <w:r w:rsidRPr="00FB447E">
              <w:rPr>
                <w:u w:val="single"/>
              </w:rPr>
              <w:t xml:space="preserve">    ̶</w:t>
            </w:r>
            <w:r>
              <w:rPr>
                <w:u w:val="single"/>
              </w:rPr>
              <w:t xml:space="preserve"> 47</w:t>
            </w:r>
          </w:p>
        </w:tc>
      </w:tr>
    </w:tbl>
    <w:p w:rsidR="00FB447E" w:rsidRDefault="00FB447E">
      <w:r>
        <w:t>2.Ανεβαίνω από το 2 ως το 100 δύο δύο και κατεβαίνω α</w:t>
      </w:r>
      <w:r w:rsidR="00DD207F">
        <w:t>πό το 100 ως το 2 πάλι δύο δύο.</w:t>
      </w:r>
    </w:p>
    <w:p w:rsidR="00FB447E" w:rsidRDefault="00FB447E" w:rsidP="00FB447E">
      <w:pPr>
        <w:spacing w:after="0"/>
      </w:pPr>
      <w:r>
        <w:t>2,  4,  6,  .………………............................................................................</w:t>
      </w:r>
    </w:p>
    <w:p w:rsidR="00FB447E" w:rsidRDefault="00FB447E" w:rsidP="00FB44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47E" w:rsidRDefault="00FB447E" w:rsidP="00FB447E">
      <w:pPr>
        <w:spacing w:after="0"/>
      </w:pPr>
    </w:p>
    <w:p w:rsidR="00FB447E" w:rsidRDefault="00FB447E" w:rsidP="00FB447E">
      <w:pPr>
        <w:spacing w:after="0"/>
      </w:pPr>
      <w:r>
        <w:t>100,  98,  96, ……………………………………………………………..</w:t>
      </w:r>
    </w:p>
    <w:p w:rsidR="00FB447E" w:rsidRDefault="00FB447E" w:rsidP="00FB44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47E" w:rsidRDefault="00DD207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B2B98E0" wp14:editId="72949C05">
            <wp:simplePos x="0" y="0"/>
            <wp:positionH relativeFrom="column">
              <wp:posOffset>1716405</wp:posOffset>
            </wp:positionH>
            <wp:positionV relativeFrom="paragraph">
              <wp:posOffset>244475</wp:posOffset>
            </wp:positionV>
            <wp:extent cx="2078990" cy="2199640"/>
            <wp:effectExtent l="0" t="0" r="0" b="0"/>
            <wp:wrapSquare wrapText="bothSides"/>
            <wp:docPr id="1" name="Picture 1" descr="Floral Κύκλο Μοτίβ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al Κύκλο Μοτίβ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96"/>
    <w:multiLevelType w:val="hybridMultilevel"/>
    <w:tmpl w:val="CB3663E4"/>
    <w:lvl w:ilvl="0" w:tplc="C3844664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CCD4E9E"/>
    <w:multiLevelType w:val="hybridMultilevel"/>
    <w:tmpl w:val="19FE852E"/>
    <w:lvl w:ilvl="0" w:tplc="AF086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6F04"/>
    <w:multiLevelType w:val="hybridMultilevel"/>
    <w:tmpl w:val="91BC3F0A"/>
    <w:lvl w:ilvl="0" w:tplc="000AD0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E"/>
    <w:rsid w:val="00CA3A9D"/>
    <w:rsid w:val="00DD207F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2020-05-04T06:56:00Z</dcterms:created>
  <dcterms:modified xsi:type="dcterms:W3CDTF">2020-05-04T07:12:00Z</dcterms:modified>
</cp:coreProperties>
</file>