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8" w:rsidRDefault="005C1FD8" w:rsidP="005C1FD8"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7C3BBDCC" wp14:editId="1AED304D">
                <wp:extent cx="302260" cy="302260"/>
                <wp:effectExtent l="0" t="0" r="0" b="0"/>
                <wp:docPr id="1" name="Rectangle 1" descr="https://eclass.sch.gr/modules/document/file.php/EL551163/A%20%CF%84%CE%B1%CE%BE%CE%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eclass.sch.gr/modules/document/file.php/EL551163/A%20%CF%84%CE%B1%CE%BE%CE%B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j4Heo9gIA&#10;ABkGAAAOAAAAAAAAAAAAAAAAAC4CAABkcnMvZTJvRG9jLnhtbFBLAQItABQABgAIAAAAIQACnVV4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inline distT="0" distB="0" distL="0" distR="0" wp14:anchorId="1862B0BF" wp14:editId="1D2360C3">
                <wp:extent cx="302260" cy="302260"/>
                <wp:effectExtent l="0" t="0" r="0" b="0"/>
                <wp:docPr id="2" name="Rectangle 2" descr="https://eclass.sch.gr/modules/document/file.php/EL551163/A%20%CF%84%CE%B1%CE%BE%CE%B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eclass.sch.gr/modules/document/file.php/EL551163/A%20%CF%84%CE%B1%CE%BE%CE%B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HGExaz4&#10;AgAAGQY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BD3A0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ΕΠΑΝΑΛΗΨΗ ΙΣΤΟΡΙΑΣ </w:t>
      </w:r>
      <w:r w:rsidR="00EA2D6F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</w:t>
      </w:r>
      <w:r w:rsidRPr="001D5A8A">
        <w:t xml:space="preserve"> </w:t>
      </w:r>
      <w:r w:rsidRPr="00BD3A0D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ΕΝΟΤΗΤΑΣ</w:t>
      </w:r>
    </w:p>
    <w:p w:rsidR="005C1FD8" w:rsidRDefault="0077342D" w:rsidP="005C1FD8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7CBB5CF" wp14:editId="4D0A8045">
            <wp:simplePos x="0" y="0"/>
            <wp:positionH relativeFrom="column">
              <wp:posOffset>2547620</wp:posOffset>
            </wp:positionH>
            <wp:positionV relativeFrom="paragraph">
              <wp:posOffset>504190</wp:posOffset>
            </wp:positionV>
            <wp:extent cx="291719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440" y="21425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4 22_34_56-Κέντρο ενεργειών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"/>
                    <a:stretch/>
                  </pic:blipFill>
                  <pic:spPr bwMode="auto">
                    <a:xfrm>
                      <a:off x="0" y="0"/>
                      <a:ext cx="2917190" cy="172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FD8">
        <w:t xml:space="preserve">Αφού </w:t>
      </w:r>
      <w:r w:rsidR="005C1FD8">
        <w:t>μελετήσεις</w:t>
      </w:r>
      <w:r w:rsidR="005C1FD8">
        <w:t xml:space="preserve"> τα μαθήματα της Ιστορίας της ενότητας </w:t>
      </w:r>
      <w:r w:rsidR="005C1FD8">
        <w:t>Ε</w:t>
      </w:r>
      <w:r w:rsidR="005C1FD8">
        <w:t xml:space="preserve"> (κεφάλαια </w:t>
      </w:r>
      <w:r w:rsidR="005C1FD8">
        <w:t>23</w:t>
      </w:r>
      <w:r w:rsidR="005C1FD8">
        <w:t>-2</w:t>
      </w:r>
      <w:r w:rsidR="005C1FD8">
        <w:t xml:space="preserve">7) </w:t>
      </w:r>
      <w:hyperlink r:id="rId6" w:history="1">
        <w:r w:rsidR="005C1FD8" w:rsidRPr="005C1FD8">
          <w:rPr>
            <w:rStyle w:val="Hyperlink"/>
          </w:rPr>
          <w:t>εδώ</w:t>
        </w:r>
      </w:hyperlink>
      <w:r w:rsidR="005C1FD8">
        <w:t xml:space="preserve"> και παρακολουθήσεις τα αντίστοιχα βιντεομαθήματα</w:t>
      </w:r>
    </w:p>
    <w:p w:rsidR="00CA3A9D" w:rsidRDefault="005C1FD8" w:rsidP="00FB3642">
      <w:pPr>
        <w:tabs>
          <w:tab w:val="center" w:pos="4153"/>
        </w:tabs>
      </w:pPr>
      <w:hyperlink r:id="rId7" w:history="1">
        <w:r w:rsidRPr="005C1FD8">
          <w:rPr>
            <w:rStyle w:val="Hyperlink"/>
          </w:rPr>
          <w:t>Κεφάλαιο 23</w:t>
        </w:r>
      </w:hyperlink>
      <w:r w:rsidR="00FB3642">
        <w:tab/>
      </w:r>
    </w:p>
    <w:p w:rsidR="005C1FD8" w:rsidRDefault="0091761F" w:rsidP="005C1FD8">
      <w:hyperlink r:id="rId8" w:history="1">
        <w:r w:rsidR="005C1FD8" w:rsidRPr="0091761F">
          <w:rPr>
            <w:rStyle w:val="Hyperlink"/>
          </w:rPr>
          <w:t>Κεφάλαιο 24</w:t>
        </w:r>
      </w:hyperlink>
    </w:p>
    <w:p w:rsidR="005C1FD8" w:rsidRDefault="00FB3642" w:rsidP="005C1FD8">
      <w:hyperlink r:id="rId9" w:history="1">
        <w:r w:rsidR="005C1FD8" w:rsidRPr="00FB3642">
          <w:rPr>
            <w:rStyle w:val="Hyperlink"/>
          </w:rPr>
          <w:t>Κεφάλαιο 25</w:t>
        </w:r>
      </w:hyperlink>
    </w:p>
    <w:p w:rsidR="005C1FD8" w:rsidRDefault="00FB3642" w:rsidP="005C1FD8">
      <w:hyperlink r:id="rId10" w:history="1">
        <w:r w:rsidR="005C1FD8" w:rsidRPr="00FB3642">
          <w:rPr>
            <w:rStyle w:val="Hyperlink"/>
          </w:rPr>
          <w:t>Κεφάλαιο 26</w:t>
        </w:r>
      </w:hyperlink>
    </w:p>
    <w:p w:rsidR="005C1FD8" w:rsidRPr="00FB3642" w:rsidRDefault="00FB3642" w:rsidP="005C1FD8">
      <w:hyperlink r:id="rId11" w:history="1">
        <w:r w:rsidR="005C1FD8" w:rsidRPr="00FB3642">
          <w:rPr>
            <w:rStyle w:val="Hyperlink"/>
          </w:rPr>
          <w:t>Κεφάλαιο 27</w:t>
        </w:r>
      </w:hyperlink>
    </w:p>
    <w:p w:rsidR="00FB3642" w:rsidRDefault="0077342D" w:rsidP="005C1FD8">
      <w:r>
        <w:t>Να απαντήσεις στα παρακάτω</w:t>
      </w:r>
    </w:p>
    <w:p w:rsidR="0077342D" w:rsidRDefault="0077342D" w:rsidP="0097544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975443">
        <w:rPr>
          <w:sz w:val="28"/>
          <w:szCs w:val="28"/>
        </w:rPr>
        <w:t>Συμπλήρωσε</w:t>
      </w:r>
    </w:p>
    <w:p w:rsidR="00975443" w:rsidRDefault="00975443" w:rsidP="00975443">
      <w:pPr>
        <w:pStyle w:val="ListParagraph"/>
        <w:ind w:left="0"/>
        <w:rPr>
          <w:sz w:val="28"/>
          <w:szCs w:val="28"/>
        </w:rPr>
      </w:pPr>
    </w:p>
    <w:p w:rsidR="00975443" w:rsidRDefault="00975443" w:rsidP="00EA2D6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Οι αποφάσεις των Ισαύρων αυτοκρατόρων ……………… Γ και ………………………</w:t>
      </w:r>
      <w:r w:rsidR="00EA2D6F">
        <w:rPr>
          <w:sz w:val="28"/>
          <w:szCs w:val="28"/>
        </w:rPr>
        <w:t>. Ε να απαγορεύσουν τη</w:t>
      </w:r>
      <w:r>
        <w:rPr>
          <w:sz w:val="28"/>
          <w:szCs w:val="28"/>
        </w:rPr>
        <w:t xml:space="preserve"> ………………………… των εικόνων και να υποχρεώσουν τους ………………</w:t>
      </w:r>
      <w:r w:rsidR="00EA2D6F">
        <w:rPr>
          <w:sz w:val="28"/>
          <w:szCs w:val="28"/>
        </w:rPr>
        <w:t xml:space="preserve"> </w:t>
      </w:r>
      <w:r>
        <w:rPr>
          <w:sz w:val="28"/>
          <w:szCs w:val="28"/>
        </w:rPr>
        <w:t>και τους ………………….. να υπηρετούν τη</w:t>
      </w:r>
      <w:r w:rsidR="00EA2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στρατιωτική ……………… τους , δημιούργησαν ………………………. </w:t>
      </w:r>
      <w:r w:rsidR="00EA2D6F">
        <w:rPr>
          <w:sz w:val="28"/>
          <w:szCs w:val="28"/>
        </w:rPr>
        <w:t>σ</w:t>
      </w:r>
      <w:r>
        <w:rPr>
          <w:sz w:val="28"/>
          <w:szCs w:val="28"/>
        </w:rPr>
        <w:t xml:space="preserve">τους κληρικούς και στο λαό και τους </w:t>
      </w:r>
      <w:r w:rsidR="00EA2D6F">
        <w:rPr>
          <w:sz w:val="28"/>
          <w:szCs w:val="28"/>
        </w:rPr>
        <w:t>χώ</w:t>
      </w:r>
      <w:r>
        <w:rPr>
          <w:sz w:val="28"/>
          <w:szCs w:val="28"/>
        </w:rPr>
        <w:t xml:space="preserve">ρισαν σε δύο αντιμαχόμενες παρατάξεις: τους …………………………….. που στήριζαν τις αποφάσεις του αυτοκράτορα και τους ………………………………. </w:t>
      </w:r>
      <w:r w:rsidR="00EA2D6F">
        <w:rPr>
          <w:sz w:val="28"/>
          <w:szCs w:val="28"/>
        </w:rPr>
        <w:t>π</w:t>
      </w:r>
      <w:r>
        <w:rPr>
          <w:sz w:val="28"/>
          <w:szCs w:val="28"/>
        </w:rPr>
        <w:t>ου προασπίζονταν τη λατρεία των εικόνων. Την εσωτερική αυτή διαμάχη που έμεινε γνωστή ως …………………………</w:t>
      </w:r>
      <w:r w:rsidR="00EA2D6F">
        <w:rPr>
          <w:sz w:val="28"/>
          <w:szCs w:val="28"/>
        </w:rPr>
        <w:t xml:space="preserve"> </w:t>
      </w:r>
      <w:r>
        <w:rPr>
          <w:sz w:val="28"/>
          <w:szCs w:val="28"/>
        </w:rPr>
        <w:t>σταμάτησε η Ζ …………………..   …………………..</w:t>
      </w:r>
      <w:r w:rsidR="00EA2D6F">
        <w:rPr>
          <w:sz w:val="28"/>
          <w:szCs w:val="28"/>
        </w:rPr>
        <w:t xml:space="preserve"> την οποία συγκά</w:t>
      </w:r>
      <w:r>
        <w:rPr>
          <w:sz w:val="28"/>
          <w:szCs w:val="28"/>
        </w:rPr>
        <w:t>λεσε η αυτοκράτειρα ……………………</w:t>
      </w:r>
    </w:p>
    <w:p w:rsidR="0077342D" w:rsidRDefault="0077342D" w:rsidP="0077342D">
      <w:pPr>
        <w:pStyle w:val="ListParagraph"/>
        <w:ind w:left="0"/>
        <w:rPr>
          <w:sz w:val="28"/>
          <w:szCs w:val="28"/>
        </w:rPr>
      </w:pPr>
    </w:p>
    <w:p w:rsidR="0077342D" w:rsidRPr="0077342D" w:rsidRDefault="0077342D" w:rsidP="0077342D">
      <w:pPr>
        <w:tabs>
          <w:tab w:val="left" w:pos="540"/>
        </w:tabs>
      </w:pPr>
      <w:r>
        <w:t>2</w:t>
      </w:r>
      <w:r w:rsidRPr="0077342D">
        <w:t>.</w:t>
      </w:r>
      <w:r>
        <w:t xml:space="preserve"> </w:t>
      </w:r>
      <w:r w:rsidRPr="0077342D">
        <w:t xml:space="preserve"> </w:t>
      </w:r>
      <w:r w:rsidR="00975443">
        <w:t>Να α</w:t>
      </w:r>
      <w:r w:rsidRPr="0077342D">
        <w:t>ντιστοιχί</w:t>
      </w:r>
      <w:r w:rsidR="00975443">
        <w:t>σεις</w:t>
      </w:r>
      <w:r w:rsidRPr="0077342D">
        <w:t xml:space="preserve"> με ό,τι ταιριάζει:</w:t>
      </w:r>
    </w:p>
    <w:p w:rsidR="0077342D" w:rsidRDefault="0077342D" w:rsidP="0077342D">
      <w:pPr>
        <w:jc w:val="center"/>
        <w:rPr>
          <w:b/>
        </w:rPr>
      </w:pPr>
    </w:p>
    <w:p w:rsidR="0077342D" w:rsidRDefault="0077342D" w:rsidP="0077342D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</w:pPr>
      <w:r w:rsidRPr="0077342D">
        <w:t>Εκλογή</w:t>
      </w:r>
      <w:r w:rsidRPr="0077342D">
        <w:tab/>
        <w:t xml:space="preserve">         ●               </w:t>
      </w:r>
      <w:r>
        <w:t xml:space="preserve">   </w:t>
      </w:r>
      <w:r w:rsidRPr="0077342D">
        <w:t>●</w:t>
      </w:r>
      <w:r>
        <w:t xml:space="preserve"> </w:t>
      </w:r>
      <w:r w:rsidRPr="0077342D">
        <w:t xml:space="preserve"> Προστάτευε την περιουσία των </w:t>
      </w:r>
      <w:r>
        <w:t xml:space="preserve">           </w:t>
      </w:r>
    </w:p>
    <w:p w:rsidR="0077342D" w:rsidRPr="0077342D" w:rsidRDefault="0077342D" w:rsidP="0077342D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</w:pPr>
      <w:r>
        <w:t xml:space="preserve">                                                    γεωργών            </w:t>
      </w:r>
    </w:p>
    <w:p w:rsidR="0077342D" w:rsidRPr="0077342D" w:rsidRDefault="0077342D" w:rsidP="0077342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7342D">
        <w:t xml:space="preserve">Γεωργικός Νόμος ●              </w:t>
      </w:r>
      <w:r>
        <w:t xml:space="preserve">    </w:t>
      </w:r>
      <w:r w:rsidRPr="0077342D">
        <w:t>● Διοικητικές περιφέρειες.</w:t>
      </w:r>
      <w:r w:rsidRPr="0077342D">
        <w:tab/>
      </w:r>
    </w:p>
    <w:p w:rsidR="0077342D" w:rsidRDefault="0077342D" w:rsidP="0077342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7342D">
        <w:t>Θέματα</w:t>
      </w:r>
      <w:r w:rsidRPr="0077342D">
        <w:tab/>
        <w:t xml:space="preserve">         </w:t>
      </w:r>
      <w:r>
        <w:t xml:space="preserve"> </w:t>
      </w:r>
      <w:r w:rsidRPr="0077342D">
        <w:t>●</w:t>
      </w:r>
      <w:r>
        <w:t xml:space="preserve">                  </w:t>
      </w:r>
      <w:r w:rsidRPr="0077342D">
        <w:t xml:space="preserve">● Συλλογή νόμων που εκσυγχρόνιζαν </w:t>
      </w:r>
    </w:p>
    <w:p w:rsidR="0077342D" w:rsidRDefault="0077342D" w:rsidP="0077342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παλιότε</w:t>
      </w:r>
      <w:r>
        <w:softHyphen/>
        <w:t>ρους.</w:t>
      </w:r>
    </w:p>
    <w:p w:rsidR="0077342D" w:rsidRDefault="0077342D" w:rsidP="0077342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7342D">
        <w:t xml:space="preserve">Επαρχιακό βιβλίο ●            </w:t>
      </w:r>
      <w:r>
        <w:t xml:space="preserve">      </w:t>
      </w:r>
      <w:r w:rsidRPr="0077342D">
        <w:t xml:space="preserve">● Οι πλούσιοι έπρεπε να πληρώνουν </w:t>
      </w:r>
      <w:r>
        <w:t xml:space="preserve">τους          </w:t>
      </w:r>
    </w:p>
    <w:p w:rsidR="0077342D" w:rsidRPr="0077342D" w:rsidRDefault="0077342D" w:rsidP="0077342D">
      <w:pPr>
        <w:widowControl w:val="0"/>
        <w:tabs>
          <w:tab w:val="center" w:pos="4124"/>
          <w:tab w:val="right" w:pos="8248"/>
        </w:tabs>
        <w:autoSpaceDE w:val="0"/>
        <w:autoSpaceDN w:val="0"/>
        <w:adjustRightInd w:val="0"/>
        <w:spacing w:after="0" w:line="240" w:lineRule="auto"/>
        <w:ind w:right="58"/>
      </w:pPr>
      <w:r>
        <w:tab/>
        <w:t xml:space="preserve">                    </w:t>
      </w:r>
      <w:r>
        <w:t>φόρους των φτωχών</w:t>
      </w:r>
      <w:r>
        <w:tab/>
        <w:t xml:space="preserve">               </w:t>
      </w:r>
    </w:p>
    <w:p w:rsidR="0077342D" w:rsidRPr="0077342D" w:rsidRDefault="0077342D" w:rsidP="0077342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7342D">
        <w:t xml:space="preserve">Αλληλέγγυος        ●           </w:t>
      </w:r>
      <w:r>
        <w:t xml:space="preserve">        </w:t>
      </w:r>
      <w:r w:rsidRPr="0077342D">
        <w:t xml:space="preserve"> ● Ρύθμιζε τις εμπορικές συναλλαγές.</w:t>
      </w:r>
    </w:p>
    <w:p w:rsidR="00EA2D6F" w:rsidRDefault="00EA2D6F" w:rsidP="0077342D">
      <w:pPr>
        <w:pStyle w:val="ListParagraph"/>
        <w:ind w:left="0"/>
        <w:rPr>
          <w:sz w:val="28"/>
          <w:szCs w:val="28"/>
        </w:rPr>
      </w:pPr>
    </w:p>
    <w:p w:rsidR="0077342D" w:rsidRDefault="00EA2D6F" w:rsidP="0077342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3.Να λύσεις το σταυρόλεξο</w:t>
      </w:r>
      <w:r w:rsidR="006C7E35">
        <w:rPr>
          <w:noProof/>
          <w:color w:val="000000"/>
          <w:sz w:val="27"/>
          <w:szCs w:val="27"/>
        </w:rPr>
        <w:drawing>
          <wp:inline distT="0" distB="0" distL="0" distR="0" wp14:anchorId="10A4F6C3" wp14:editId="239B61D8">
            <wp:extent cx="4297680" cy="5436235"/>
            <wp:effectExtent l="0" t="0" r="7620" b="0"/>
            <wp:docPr id="4" name="Picture 4" descr="https://crosswordlabs.com/image/3120700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120700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35" w:rsidRPr="006C7E35" w:rsidRDefault="006C7E35" w:rsidP="006C7E35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6C7E35">
        <w:rPr>
          <w:rFonts w:eastAsia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263"/>
        <w:gridCol w:w="4067"/>
      </w:tblGrid>
      <w:tr w:rsidR="006C7E35" w:rsidRPr="006C7E35" w:rsidTr="006C7E35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36"/>
            </w:tblGrid>
            <w:tr w:rsidR="006C7E35" w:rsidRPr="006C7E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Ένας από τους</w:t>
                  </w: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ιδρυτές του Πανεπιστημίου της Μαγναύρας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Υπηρέτες της δικαιοσύνης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Είχαν τον έλεγχο των θαλάσσιων δρόμων πριν τον πάρουν πάλι οι Μακεδόνες Αυτοκράτορες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Έτσι ονομάστηκε η εποχή που κυβέρνησαν οι Μακεδόνες αυτοκράτορες</w:t>
                  </w:r>
                </w:p>
              </w:tc>
            </w:tr>
          </w:tbl>
          <w:p w:rsidR="006C7E35" w:rsidRPr="006C7E35" w:rsidRDefault="006C7E35" w:rsidP="006C7E35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6C7E35" w:rsidRPr="006C7E35" w:rsidRDefault="006C7E35" w:rsidP="006C7E35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  <w:r w:rsidRPr="006C7E35">
              <w:rPr>
                <w:rFonts w:eastAsia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37"/>
            </w:tblGrid>
            <w:tr w:rsidR="006C7E35" w:rsidRPr="006C7E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Την Κυριακή της Ορθοδοξίας γιορτάζουμε την .... των εικόνων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Μεγάλες περιφέρειες στις οποίες χωρίστηκε η αυτοκρατορία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Φύλακες των βυζαντινών συνόρων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Διχασμός που κράτησε σχεδόν έναν αιώνα</w:t>
                  </w:r>
                </w:p>
              </w:tc>
            </w:tr>
            <w:tr w:rsidR="006C7E35" w:rsidRPr="006C7E35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6C7E35" w:rsidRPr="006C7E35" w:rsidRDefault="006C7E35" w:rsidP="006C7E35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6C7E35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Συλ</w:t>
                  </w:r>
                  <w:r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λογή νόμων που εκσυγχρονίστηκαν</w:t>
                  </w:r>
                </w:p>
              </w:tc>
            </w:tr>
          </w:tbl>
          <w:p w:rsidR="006C7E35" w:rsidRPr="006C7E35" w:rsidRDefault="006C7E35" w:rsidP="006C7E35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EA2D6F" w:rsidRPr="0077342D" w:rsidRDefault="00EA2D6F" w:rsidP="0077342D">
      <w:pPr>
        <w:pStyle w:val="ListParagraph"/>
        <w:ind w:left="0"/>
        <w:rPr>
          <w:sz w:val="28"/>
          <w:szCs w:val="28"/>
        </w:rPr>
      </w:pPr>
    </w:p>
    <w:p w:rsidR="0077342D" w:rsidRDefault="006C7E35" w:rsidP="006C7E35">
      <w:pPr>
        <w:tabs>
          <w:tab w:val="left" w:pos="6689"/>
        </w:tabs>
      </w:pPr>
      <w:r>
        <w:tab/>
      </w:r>
    </w:p>
    <w:p w:rsidR="006C7E35" w:rsidRDefault="006C7E35" w:rsidP="006C7E35">
      <w:pPr>
        <w:tabs>
          <w:tab w:val="left" w:pos="6689"/>
        </w:tabs>
      </w:pPr>
    </w:p>
    <w:p w:rsidR="006C7E35" w:rsidRDefault="007E7D64" w:rsidP="006C7E35">
      <w:pPr>
        <w:tabs>
          <w:tab w:val="left" w:pos="6689"/>
        </w:tabs>
      </w:pPr>
      <w:r>
        <w:lastRenderedPageBreak/>
        <w:t>4. Σημείωσε δίπλα σε κάθε πρόταση Σ για το σωστό και Λ για το λάθος.</w:t>
      </w:r>
    </w:p>
    <w:p w:rsidR="0041335D" w:rsidRDefault="0041335D" w:rsidP="006C7E35">
      <w:pPr>
        <w:tabs>
          <w:tab w:val="left" w:pos="6689"/>
        </w:tabs>
      </w:pPr>
    </w:p>
    <w:p w:rsidR="007E7D64" w:rsidRDefault="007E7D64" w:rsidP="006C7E35">
      <w:pPr>
        <w:tabs>
          <w:tab w:val="left" w:pos="6689"/>
        </w:tabs>
      </w:pPr>
      <w:r>
        <w:t>Ο αυτοκράτορας Μιχαήλ  Γ΄ και ο θείος του καίσαρας Βάρδας ίδρυσαν το πανεπιστήμιο της Μαγναύρας. …………..</w:t>
      </w:r>
    </w:p>
    <w:p w:rsidR="007E7D64" w:rsidRDefault="007E7D64" w:rsidP="006C7E35">
      <w:pPr>
        <w:tabs>
          <w:tab w:val="left" w:pos="6689"/>
        </w:tabs>
      </w:pPr>
      <w:r>
        <w:t>Όλα σχεδόν τα μαθήματα γίνονταν στη λατινική γλώσσα. ……….</w:t>
      </w:r>
    </w:p>
    <w:p w:rsidR="007E7D64" w:rsidRDefault="007E7D64" w:rsidP="006C7E35">
      <w:pPr>
        <w:tabs>
          <w:tab w:val="left" w:pos="6689"/>
        </w:tabs>
      </w:pPr>
      <w:r>
        <w:t>Στην Πατριαρχική Σχολή μελέτησαν τους αρχαίους Έλληνες συγγραφείς. ……….</w:t>
      </w:r>
    </w:p>
    <w:p w:rsidR="007E7D64" w:rsidRDefault="007E7D64" w:rsidP="006C7E35">
      <w:pPr>
        <w:tabs>
          <w:tab w:val="left" w:pos="6689"/>
        </w:tabs>
      </w:pPr>
      <w:r>
        <w:t>Μεγάλο μέρος των Βυζαντινών ζούσαν σε πόλεις. …….</w:t>
      </w:r>
    </w:p>
    <w:p w:rsidR="007E7D64" w:rsidRDefault="007E7D64" w:rsidP="006C7E35">
      <w:pPr>
        <w:tabs>
          <w:tab w:val="left" w:pos="6689"/>
        </w:tabs>
      </w:pPr>
      <w:r>
        <w:t>Οι γυναίκες είχαν την επιμέλεια του σπιτιού , των παιδιών, των τροφίμων και των φαγητών.  ……….</w:t>
      </w:r>
    </w:p>
    <w:p w:rsidR="0041335D" w:rsidRDefault="0041335D" w:rsidP="006C7E35">
      <w:pPr>
        <w:tabs>
          <w:tab w:val="left" w:pos="6689"/>
        </w:tabs>
      </w:pPr>
      <w:r>
        <w:t>Με τις μεταρρυθμίσεις του Λέοντα Γ και των διαδόχων του δυσαρεδτήθηκαν οι φτωχοί και οι «αδύνατοι».  ……….</w:t>
      </w:r>
    </w:p>
    <w:p w:rsidR="0041335D" w:rsidRDefault="0041335D" w:rsidP="006C7E35">
      <w:pPr>
        <w:tabs>
          <w:tab w:val="left" w:pos="6689"/>
        </w:tabs>
      </w:pPr>
      <w:r>
        <w:t>Ο νόμος του Αλληλέγγυου όριζε πως οι πλούσιοι γαιοκτήμονες θα πλήρωναν μαζί με τους δικούς τους φόρους κι αυτούς των φτωχών γειτόνων τους. …….</w:t>
      </w:r>
      <w:bookmarkStart w:id="0" w:name="_GoBack"/>
      <w:bookmarkEnd w:id="0"/>
    </w:p>
    <w:p w:rsidR="007E7D64" w:rsidRDefault="007E7D64" w:rsidP="007E7D64"/>
    <w:p w:rsidR="007E7D64" w:rsidRDefault="007E7D64" w:rsidP="007E7D64">
      <w:r>
        <w:t>Τώρα μπορείς να εξασκηθείς κι εδώ:</w:t>
      </w:r>
    </w:p>
    <w:p w:rsidR="0041335D" w:rsidRDefault="0041335D" w:rsidP="007E7D64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6188CD7" wp14:editId="46DFCEC6">
            <wp:simplePos x="0" y="0"/>
            <wp:positionH relativeFrom="column">
              <wp:posOffset>3137535</wp:posOffset>
            </wp:positionH>
            <wp:positionV relativeFrom="paragraph">
              <wp:posOffset>88900</wp:posOffset>
            </wp:positionV>
            <wp:extent cx="2080895" cy="2967355"/>
            <wp:effectExtent l="0" t="0" r="0" b="4445"/>
            <wp:wrapTight wrapText="bothSides">
              <wp:wrapPolygon edited="0">
                <wp:start x="0" y="0"/>
                <wp:lineTo x="0" y="21494"/>
                <wp:lineTo x="21356" y="21494"/>
                <wp:lineTo x="213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4 22_35_35-Κέντρο ενεργειών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D99" w:rsidRDefault="0041335D" w:rsidP="007E7D64">
      <w:hyperlink r:id="rId14" w:history="1">
        <w:r w:rsidR="00DE3D99" w:rsidRPr="0041335D">
          <w:rPr>
            <w:rStyle w:val="Hyperlink"/>
          </w:rPr>
          <w:t>Επανάληψη 1</w:t>
        </w:r>
      </w:hyperlink>
    </w:p>
    <w:p w:rsidR="0041335D" w:rsidRDefault="0041335D" w:rsidP="007E7D64">
      <w:hyperlink r:id="rId15" w:history="1">
        <w:r w:rsidRPr="0041335D">
          <w:rPr>
            <w:rStyle w:val="Hyperlink"/>
          </w:rPr>
          <w:t>Επανάληψη 2</w:t>
        </w:r>
      </w:hyperlink>
    </w:p>
    <w:p w:rsidR="0041335D" w:rsidRDefault="0041335D" w:rsidP="007E7D64">
      <w:hyperlink r:id="rId16" w:history="1">
        <w:r w:rsidRPr="0041335D">
          <w:rPr>
            <w:rStyle w:val="Hyperlink"/>
          </w:rPr>
          <w:t>Επανάληψη 3</w:t>
        </w:r>
      </w:hyperlink>
    </w:p>
    <w:p w:rsidR="007E7D64" w:rsidRPr="007E7D64" w:rsidRDefault="0041335D" w:rsidP="007E7D64">
      <w:hyperlink r:id="rId17" w:history="1">
        <w:r w:rsidRPr="0041335D">
          <w:rPr>
            <w:rStyle w:val="Hyperlink"/>
          </w:rPr>
          <w:t>Επανάληψη 4</w:t>
        </w:r>
      </w:hyperlink>
      <w:r w:rsidR="00DE3D99">
        <w:tab/>
      </w:r>
      <w:r w:rsidR="00DE3D99">
        <w:tab/>
      </w:r>
    </w:p>
    <w:sectPr w:rsidR="007E7D64" w:rsidRPr="007E7D64" w:rsidSect="00EA2D6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D8"/>
    <w:rsid w:val="0041335D"/>
    <w:rsid w:val="005C1FD8"/>
    <w:rsid w:val="006C7E35"/>
    <w:rsid w:val="0077342D"/>
    <w:rsid w:val="007E7D64"/>
    <w:rsid w:val="0091761F"/>
    <w:rsid w:val="00975443"/>
    <w:rsid w:val="00CA3A9D"/>
    <w:rsid w:val="00DE3D99"/>
    <w:rsid w:val="00EA2D6F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8"/>
  </w:style>
  <w:style w:type="paragraph" w:styleId="Heading2">
    <w:name w:val="heading 2"/>
    <w:basedOn w:val="Normal"/>
    <w:link w:val="Heading2Char"/>
    <w:uiPriority w:val="9"/>
    <w:qFormat/>
    <w:rsid w:val="006C7E3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42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C7E35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6C7E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C7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8"/>
  </w:style>
  <w:style w:type="paragraph" w:styleId="Heading2">
    <w:name w:val="heading 2"/>
    <w:basedOn w:val="Normal"/>
    <w:link w:val="Heading2Char"/>
    <w:uiPriority w:val="9"/>
    <w:qFormat/>
    <w:rsid w:val="006C7E3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42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C7E35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6C7E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C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aa9E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feYouTube.net/w/CY8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learningapps.org/watch?v=pvk1j3aon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watch?v=pmq0gjnsk19" TargetMode="Externa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-E105/752/4944,22532/" TargetMode="External"/><Relationship Id="rId11" Type="http://schemas.openxmlformats.org/officeDocument/2006/relationships/hyperlink" Target="https://safeYouTube.net/w/pe9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arningapps.org/watch?v=p76qpmxu219" TargetMode="External"/><Relationship Id="rId10" Type="http://schemas.openxmlformats.org/officeDocument/2006/relationships/hyperlink" Target="https://safeYouTube.net/w/od9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fc9E" TargetMode="External"/><Relationship Id="rId14" Type="http://schemas.openxmlformats.org/officeDocument/2006/relationships/hyperlink" Target="http://photodentro.edu.gr/v/item/ds/8521/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4</cp:revision>
  <dcterms:created xsi:type="dcterms:W3CDTF">2020-05-14T19:07:00Z</dcterms:created>
  <dcterms:modified xsi:type="dcterms:W3CDTF">2020-05-14T20:48:00Z</dcterms:modified>
</cp:coreProperties>
</file>