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2282" w:rsidRPr="008B60D8" w:rsidRDefault="0090197B">
      <w:pPr>
        <w:rPr>
          <w:rFonts w:ascii="Arial Narrow" w:hAnsi="Arial Narrow"/>
          <w:b/>
          <w:sz w:val="28"/>
          <w:szCs w:val="28"/>
        </w:rPr>
      </w:pPr>
      <w:r w:rsidRPr="008B60D8">
        <w:rPr>
          <w:rFonts w:ascii="Arial Narrow" w:hAnsi="Arial Narrow"/>
          <w:b/>
          <w:sz w:val="28"/>
          <w:szCs w:val="28"/>
        </w:rPr>
        <w:t>Τάξη: Δ΄      Μένουμε σπίτι κ</w:t>
      </w:r>
      <w:r w:rsidR="000D5C67" w:rsidRPr="008B60D8">
        <w:rPr>
          <w:rFonts w:ascii="Arial Narrow" w:hAnsi="Arial Narrow"/>
          <w:b/>
          <w:sz w:val="28"/>
          <w:szCs w:val="28"/>
        </w:rPr>
        <w:t>αι για μια μικρή Επανάληψη της 3</w:t>
      </w:r>
      <w:r w:rsidRPr="008B60D8">
        <w:rPr>
          <w:rFonts w:ascii="Arial Narrow" w:hAnsi="Arial Narrow"/>
          <w:b/>
          <w:sz w:val="28"/>
          <w:szCs w:val="28"/>
          <w:vertAlign w:val="superscript"/>
        </w:rPr>
        <w:t>ης</w:t>
      </w:r>
      <w:r w:rsidRPr="008B60D8">
        <w:rPr>
          <w:rFonts w:ascii="Arial Narrow" w:hAnsi="Arial Narrow"/>
          <w:b/>
          <w:sz w:val="28"/>
          <w:szCs w:val="28"/>
        </w:rPr>
        <w:t xml:space="preserve"> Ενότητας στα Μαθηματικά.</w:t>
      </w:r>
    </w:p>
    <w:p w:rsidR="00CA7B54" w:rsidRPr="008B60D8" w:rsidRDefault="000D5C67" w:rsidP="000D5C67">
      <w:pPr>
        <w:pStyle w:val="a3"/>
        <w:numPr>
          <w:ilvl w:val="0"/>
          <w:numId w:val="1"/>
        </w:numPr>
        <w:rPr>
          <w:rFonts w:ascii="Arial Narrow" w:hAnsi="Arial Narrow"/>
          <w:b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Διαγράφω σε κάθε σειρά αυτά που περισσεύουν:</w:t>
      </w:r>
    </w:p>
    <w:p w:rsidR="000D5C67" w:rsidRPr="008B60D8" w:rsidRDefault="000D5C67" w:rsidP="000D5C67">
      <w:pPr>
        <w:rPr>
          <w:rFonts w:ascii="Arial Narrow" w:hAnsi="Arial Narrow"/>
          <w:b/>
          <w:sz w:val="28"/>
          <w:szCs w:val="28"/>
        </w:rPr>
      </w:pPr>
      <w:r w:rsidRPr="008B60D8">
        <w:rPr>
          <w:rFonts w:ascii="Arial Narrow" w:hAnsi="Arial Narrow"/>
          <w:b/>
          <w:noProof/>
          <w:sz w:val="28"/>
          <w:szCs w:val="28"/>
          <w:lang w:eastAsia="el-GR"/>
        </w:rPr>
        <w:drawing>
          <wp:inline distT="0" distB="0" distL="0" distR="0" wp14:anchorId="2534F0A4" wp14:editId="7B0094B9">
            <wp:extent cx="5274310" cy="2847975"/>
            <wp:effectExtent l="0" t="0" r="2540" b="9525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847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D5C67" w:rsidRPr="008B60D8" w:rsidRDefault="000D5C67" w:rsidP="000D5C6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Μετράω και σημειώνω τα μήκη στα παρακάτω ευθύγραμμα τμήματα:</w:t>
      </w:r>
    </w:p>
    <w:p w:rsidR="000D5C67" w:rsidRPr="008B60D8" w:rsidRDefault="000D5C67" w:rsidP="000D5C67">
      <w:pPr>
        <w:rPr>
          <w:rFonts w:ascii="Arial Narrow" w:hAnsi="Arial Narrow"/>
          <w:noProof/>
          <w:sz w:val="28"/>
          <w:szCs w:val="28"/>
          <w:lang w:eastAsia="el-GR"/>
        </w:rPr>
      </w:pPr>
      <w:r w:rsidRPr="008B60D8">
        <w:rPr>
          <w:rFonts w:ascii="Arial Narrow" w:hAnsi="Arial Narrow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6056728B" wp14:editId="6F7529B7">
                <wp:simplePos x="0" y="0"/>
                <wp:positionH relativeFrom="column">
                  <wp:posOffset>3558540</wp:posOffset>
                </wp:positionH>
                <wp:positionV relativeFrom="paragraph">
                  <wp:posOffset>269240</wp:posOffset>
                </wp:positionV>
                <wp:extent cx="1341120" cy="601980"/>
                <wp:effectExtent l="0" t="0" r="30480" b="26670"/>
                <wp:wrapNone/>
                <wp:docPr id="21" name="Ευθεία γραμμή σύνδεσης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341120" cy="60198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21" o:spid="_x0000_s1026" style="position:absolute;flip:x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0.2pt,21.2pt" to="385.8pt,6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" strokecolor="#4579b8 [3044]"/>
            </w:pict>
          </mc:Fallback>
        </mc:AlternateContent>
      </w:r>
      <w:r w:rsidRPr="008B60D8">
        <w:rPr>
          <w:rFonts w:ascii="Arial Narrow" w:hAnsi="Arial Narrow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CCE4EE8" wp14:editId="11B61D2F">
                <wp:simplePos x="0" y="0"/>
                <wp:positionH relativeFrom="column">
                  <wp:posOffset>182880</wp:posOffset>
                </wp:positionH>
                <wp:positionV relativeFrom="paragraph">
                  <wp:posOffset>154940</wp:posOffset>
                </wp:positionV>
                <wp:extent cx="868680" cy="655320"/>
                <wp:effectExtent l="0" t="0" r="26670" b="30480"/>
                <wp:wrapNone/>
                <wp:docPr id="19" name="Ευθεία γραμμή σύνδεσης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68680" cy="6553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Ευθεία γραμμή σύνδεσης 19" o:spid="_x0000_s1026" style="position:absolute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4.4pt,12.2pt" to="82.8pt,6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" strokecolor="#4579b8 [3044]"/>
            </w:pict>
          </mc:Fallback>
        </mc:AlternateContent>
      </w:r>
    </w:p>
    <w:p w:rsidR="000D5C67" w:rsidRPr="008B60D8" w:rsidRDefault="000D5C67" w:rsidP="000D5C67">
      <w:pPr>
        <w:rPr>
          <w:rFonts w:ascii="Arial Narrow" w:hAnsi="Arial Narrow"/>
          <w:noProof/>
          <w:sz w:val="28"/>
          <w:szCs w:val="28"/>
          <w:lang w:eastAsia="el-GR"/>
        </w:rPr>
      </w:pPr>
      <w:r w:rsidRPr="008B60D8">
        <w:rPr>
          <w:rFonts w:ascii="Arial Narrow" w:hAnsi="Arial Narrow"/>
          <w:noProof/>
          <w:sz w:val="28"/>
          <w:szCs w:val="28"/>
          <w:lang w:eastAsia="el-G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128A5424" wp14:editId="5FCAA82B">
                <wp:simplePos x="0" y="0"/>
                <wp:positionH relativeFrom="column">
                  <wp:posOffset>1562100</wp:posOffset>
                </wp:positionH>
                <wp:positionV relativeFrom="paragraph">
                  <wp:posOffset>85725</wp:posOffset>
                </wp:positionV>
                <wp:extent cx="1798320" cy="60960"/>
                <wp:effectExtent l="0" t="0" r="11430" b="34290"/>
                <wp:wrapNone/>
                <wp:docPr id="20" name="Ευθεία γραμμή σύνδεσης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798320" cy="6096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Ευθεία γραμμή σύνδεσης 20" o:spid="_x0000_s1026" style="position:absolute;z-index:25168896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123pt,6.75pt" to="264.6pt,1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" strokecolor="#4579b8 [3044]"/>
            </w:pict>
          </mc:Fallback>
        </mc:AlternateContent>
      </w:r>
    </w:p>
    <w:p w:rsidR="000D5C67" w:rsidRPr="008B60D8" w:rsidRDefault="000D5C67" w:rsidP="000D5C67">
      <w:pPr>
        <w:rPr>
          <w:rFonts w:ascii="Arial Narrow" w:hAnsi="Arial Narrow"/>
          <w:sz w:val="28"/>
          <w:szCs w:val="28"/>
        </w:rPr>
      </w:pPr>
    </w:p>
    <w:p w:rsidR="00CA7B54" w:rsidRPr="008B60D8" w:rsidRDefault="00CA7B54" w:rsidP="00CA7B54">
      <w:pPr>
        <w:rPr>
          <w:rFonts w:ascii="Arial Narrow" w:hAnsi="Arial Narrow"/>
          <w:sz w:val="28"/>
          <w:szCs w:val="28"/>
        </w:rPr>
      </w:pPr>
    </w:p>
    <w:p w:rsidR="00B20B35" w:rsidRPr="008B60D8" w:rsidRDefault="002661A7" w:rsidP="0051446B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Ποια χελώνα έκανε τη μεγαλύτερη διαδρομή;</w:t>
      </w: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noProof/>
          <w:sz w:val="28"/>
          <w:szCs w:val="28"/>
          <w:lang w:eastAsia="el-GR"/>
        </w:rPr>
        <w:drawing>
          <wp:inline distT="0" distB="0" distL="0" distR="0" wp14:anchorId="7CA25135" wp14:editId="7A126B6A">
            <wp:extent cx="5274310" cy="995680"/>
            <wp:effectExtent l="0" t="0" r="2540" b="0"/>
            <wp:docPr id="22" name="Εικόνα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φωτο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9956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Απόσταση χελώνας Α:  ____________________________________</w:t>
      </w: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</w:p>
    <w:p w:rsidR="0051446B" w:rsidRPr="008B60D8" w:rsidRDefault="002661A7" w:rsidP="008B60D8">
      <w:p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Απόσταση χελώνας Β:  ____________________________________</w:t>
      </w:r>
    </w:p>
    <w:p w:rsidR="008E452D" w:rsidRPr="008B60D8" w:rsidRDefault="002661A7" w:rsidP="002661A7">
      <w:pPr>
        <w:pStyle w:val="a3"/>
        <w:numPr>
          <w:ilvl w:val="0"/>
          <w:numId w:val="1"/>
        </w:num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lastRenderedPageBreak/>
        <w:t>Κάνω τις παρακάτω πράξεις:</w:t>
      </w: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9,5 – 0,5 = _______ + 3,4 = ________ + 2,5 = ________ - 0,9 = ________ + 21,80 = ________ - 2,70 = ________ + 1,9 = _________.</w:t>
      </w:r>
    </w:p>
    <w:p w:rsidR="002661A7" w:rsidRPr="008B60D8" w:rsidRDefault="002661A7" w:rsidP="002661A7">
      <w:pPr>
        <w:rPr>
          <w:rFonts w:ascii="Arial Narrow" w:hAnsi="Arial Narrow"/>
          <w:sz w:val="28"/>
          <w:szCs w:val="28"/>
        </w:rPr>
      </w:pPr>
    </w:p>
    <w:p w:rsidR="008E452D" w:rsidRPr="008B60D8" w:rsidRDefault="002661A7" w:rsidP="002661A7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Συμπληρώνω τον πίνακα, όπως το παράδειγμα:</w:t>
      </w:r>
    </w:p>
    <w:tbl>
      <w:tblPr>
        <w:tblStyle w:val="-3"/>
        <w:tblW w:w="0" w:type="auto"/>
        <w:tblLook w:val="04A0" w:firstRow="1" w:lastRow="0" w:firstColumn="1" w:lastColumn="0" w:noHBand="0" w:noVBand="1"/>
      </w:tblPr>
      <w:tblGrid>
        <w:gridCol w:w="2840"/>
        <w:gridCol w:w="2841"/>
        <w:gridCol w:w="2841"/>
      </w:tblGrid>
      <w:tr w:rsidR="002661A7" w:rsidRPr="008B60D8" w:rsidTr="002661A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2661A7" w:rsidRPr="008B60D8" w:rsidRDefault="002661A7" w:rsidP="000D038A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Δεκαδικός</w:t>
            </w: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Συμμιγής</w:t>
            </w: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Ακέραιος</w:t>
            </w:r>
          </w:p>
        </w:tc>
      </w:tr>
      <w:tr w:rsidR="002661A7" w:rsidRPr="008B60D8" w:rsidTr="00266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2661A7" w:rsidRPr="008B60D8" w:rsidRDefault="000D038A" w:rsidP="000D038A">
            <w:pPr>
              <w:spacing w:line="360" w:lineRule="auto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B60D8">
              <w:rPr>
                <w:rFonts w:ascii="Arial Narrow" w:hAnsi="Arial Narrow"/>
                <w:b w:val="0"/>
                <w:sz w:val="28"/>
                <w:szCs w:val="28"/>
              </w:rPr>
              <w:t>2,15 μ.</w:t>
            </w:r>
          </w:p>
        </w:tc>
        <w:tc>
          <w:tcPr>
            <w:tcW w:w="2841" w:type="dxa"/>
          </w:tcPr>
          <w:p w:rsidR="002661A7" w:rsidRPr="008B60D8" w:rsidRDefault="000D038A" w:rsidP="000D03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 xml:space="preserve">2 μ. 1 </w:t>
            </w:r>
            <w:proofErr w:type="spellStart"/>
            <w:r w:rsidRPr="008B60D8">
              <w:rPr>
                <w:rFonts w:ascii="Arial Narrow" w:hAnsi="Arial Narrow"/>
                <w:sz w:val="28"/>
                <w:szCs w:val="28"/>
              </w:rPr>
              <w:t>δεκ</w:t>
            </w:r>
            <w:proofErr w:type="spellEnd"/>
            <w:r w:rsidRPr="008B60D8">
              <w:rPr>
                <w:rFonts w:ascii="Arial Narrow" w:hAnsi="Arial Narrow"/>
                <w:sz w:val="28"/>
                <w:szCs w:val="28"/>
              </w:rPr>
              <w:t>. 5 εκ.</w:t>
            </w:r>
          </w:p>
        </w:tc>
        <w:tc>
          <w:tcPr>
            <w:tcW w:w="2841" w:type="dxa"/>
          </w:tcPr>
          <w:p w:rsidR="002661A7" w:rsidRPr="008B60D8" w:rsidRDefault="000D038A" w:rsidP="000D03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215 εκ.</w:t>
            </w:r>
          </w:p>
        </w:tc>
      </w:tr>
      <w:tr w:rsidR="002661A7" w:rsidRPr="008B60D8" w:rsidTr="00266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2661A7" w:rsidRPr="008B60D8" w:rsidRDefault="000D038A" w:rsidP="000D038A">
            <w:pPr>
              <w:spacing w:line="360" w:lineRule="auto"/>
              <w:jc w:val="center"/>
              <w:rPr>
                <w:rFonts w:ascii="Arial Narrow" w:hAnsi="Arial Narrow"/>
                <w:b w:val="0"/>
                <w:sz w:val="28"/>
                <w:szCs w:val="28"/>
              </w:rPr>
            </w:pPr>
            <w:r w:rsidRPr="008B60D8">
              <w:rPr>
                <w:rFonts w:ascii="Arial Narrow" w:hAnsi="Arial Narrow"/>
                <w:b w:val="0"/>
                <w:sz w:val="28"/>
                <w:szCs w:val="28"/>
              </w:rPr>
              <w:t>7,13 μ.</w:t>
            </w: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61A7" w:rsidRPr="008B60D8" w:rsidTr="002661A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2661A7" w:rsidRPr="008B60D8" w:rsidRDefault="002661A7" w:rsidP="000D038A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61A7" w:rsidRPr="008B60D8" w:rsidRDefault="000D038A" w:rsidP="000D03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 xml:space="preserve">4 μ. 3 </w:t>
            </w:r>
            <w:proofErr w:type="spellStart"/>
            <w:r w:rsidRPr="008B60D8">
              <w:rPr>
                <w:rFonts w:ascii="Arial Narrow" w:hAnsi="Arial Narrow"/>
                <w:sz w:val="28"/>
                <w:szCs w:val="28"/>
              </w:rPr>
              <w:t>δεκ</w:t>
            </w:r>
            <w:proofErr w:type="spellEnd"/>
            <w:r w:rsidRPr="008B60D8">
              <w:rPr>
                <w:rFonts w:ascii="Arial Narrow" w:hAnsi="Arial Narrow"/>
                <w:sz w:val="28"/>
                <w:szCs w:val="28"/>
              </w:rPr>
              <w:t>. 7 εκ.</w:t>
            </w: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2661A7" w:rsidRPr="008B60D8" w:rsidTr="002661A7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0" w:type="dxa"/>
          </w:tcPr>
          <w:p w:rsidR="002661A7" w:rsidRPr="008B60D8" w:rsidRDefault="002661A7" w:rsidP="000D038A">
            <w:pPr>
              <w:spacing w:line="360" w:lineRule="auto"/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61A7" w:rsidRPr="008B60D8" w:rsidRDefault="002661A7" w:rsidP="000D03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2841" w:type="dxa"/>
          </w:tcPr>
          <w:p w:rsidR="002661A7" w:rsidRPr="008B60D8" w:rsidRDefault="000D038A" w:rsidP="000D038A">
            <w:pPr>
              <w:spacing w:line="360" w:lineRule="auto"/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342 εκ.</w:t>
            </w:r>
          </w:p>
        </w:tc>
      </w:tr>
    </w:tbl>
    <w:p w:rsidR="002661A7" w:rsidRPr="008B60D8" w:rsidRDefault="002661A7" w:rsidP="002661A7">
      <w:pPr>
        <w:spacing w:line="360" w:lineRule="auto"/>
        <w:rPr>
          <w:rFonts w:ascii="Arial Narrow" w:hAnsi="Arial Narrow"/>
          <w:sz w:val="28"/>
          <w:szCs w:val="28"/>
        </w:rPr>
      </w:pPr>
    </w:p>
    <w:p w:rsidR="0003293E" w:rsidRPr="008B60D8" w:rsidRDefault="000D038A" w:rsidP="000D038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sz w:val="28"/>
          <w:szCs w:val="28"/>
        </w:rPr>
      </w:pPr>
      <w:r w:rsidRPr="008B60D8">
        <w:rPr>
          <w:rFonts w:ascii="Arial Narrow" w:hAnsi="Arial Narrow"/>
          <w:sz w:val="28"/>
          <w:szCs w:val="28"/>
        </w:rPr>
        <w:t>Παρατηρώ τα αριθμητικά μοτίβα και συμπληρώνω αυτά που λείπουν:</w:t>
      </w: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D038A" w:rsidRPr="008B60D8" w:rsidTr="000D038A"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28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28,4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28,8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29,2</w:t>
            </w: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D038A" w:rsidRPr="008B60D8" w:rsidRDefault="000D038A" w:rsidP="000D038A">
      <w:pPr>
        <w:spacing w:line="360" w:lineRule="auto"/>
        <w:rPr>
          <w:rFonts w:ascii="Arial Narrow" w:hAnsi="Arial Narrow"/>
          <w:sz w:val="28"/>
          <w:szCs w:val="28"/>
        </w:rPr>
      </w:pPr>
    </w:p>
    <w:tbl>
      <w:tblPr>
        <w:tblStyle w:val="a4"/>
        <w:tblW w:w="0" w:type="auto"/>
        <w:tblBorders>
          <w:top w:val="single" w:sz="24" w:space="0" w:color="auto"/>
          <w:left w:val="single" w:sz="24" w:space="0" w:color="auto"/>
          <w:bottom w:val="single" w:sz="24" w:space="0" w:color="auto"/>
          <w:right w:val="single" w:sz="24" w:space="0" w:color="auto"/>
          <w:insideH w:val="single" w:sz="24" w:space="0" w:color="auto"/>
          <w:insideV w:val="single" w:sz="24" w:space="0" w:color="auto"/>
        </w:tblBorders>
        <w:tblLook w:val="04A0" w:firstRow="1" w:lastRow="0" w:firstColumn="1" w:lastColumn="0" w:noHBand="0" w:noVBand="1"/>
      </w:tblPr>
      <w:tblGrid>
        <w:gridCol w:w="1217"/>
        <w:gridCol w:w="1217"/>
        <w:gridCol w:w="1217"/>
        <w:gridCol w:w="1217"/>
        <w:gridCol w:w="1218"/>
        <w:gridCol w:w="1218"/>
        <w:gridCol w:w="1218"/>
      </w:tblGrid>
      <w:tr w:rsidR="000D038A" w:rsidRPr="008B60D8" w:rsidTr="000D038A"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11,13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11,12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11,11</w:t>
            </w:r>
          </w:p>
        </w:tc>
        <w:tc>
          <w:tcPr>
            <w:tcW w:w="1217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b/>
                <w:sz w:val="28"/>
                <w:szCs w:val="28"/>
              </w:rPr>
            </w:pPr>
            <w:r w:rsidRPr="008B60D8">
              <w:rPr>
                <w:rFonts w:ascii="Arial Narrow" w:hAnsi="Arial Narrow"/>
                <w:b/>
                <w:sz w:val="28"/>
                <w:szCs w:val="28"/>
              </w:rPr>
              <w:t>11,10</w:t>
            </w: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1218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:rsidR="000D038A" w:rsidRPr="008B60D8" w:rsidRDefault="000D038A" w:rsidP="000D038A">
      <w:pPr>
        <w:spacing w:line="360" w:lineRule="auto"/>
        <w:rPr>
          <w:rFonts w:ascii="Arial Narrow" w:hAnsi="Arial Narrow"/>
          <w:sz w:val="28"/>
          <w:szCs w:val="28"/>
        </w:rPr>
      </w:pPr>
    </w:p>
    <w:p w:rsidR="001D2A27" w:rsidRPr="008B60D8" w:rsidRDefault="000D038A" w:rsidP="000D038A">
      <w:pPr>
        <w:pStyle w:val="a3"/>
        <w:numPr>
          <w:ilvl w:val="0"/>
          <w:numId w:val="1"/>
        </w:numPr>
        <w:spacing w:line="360" w:lineRule="auto"/>
        <w:rPr>
          <w:rFonts w:ascii="Arial Narrow" w:hAnsi="Arial Narrow"/>
          <w:b/>
          <w:sz w:val="28"/>
          <w:szCs w:val="28"/>
          <w:u w:val="single"/>
        </w:rPr>
      </w:pPr>
      <w:r w:rsidRPr="008B60D8">
        <w:rPr>
          <w:rFonts w:ascii="Arial Narrow" w:hAnsi="Arial Narrow"/>
          <w:sz w:val="28"/>
          <w:szCs w:val="28"/>
        </w:rPr>
        <w:t xml:space="preserve">Μία νταλίκα μετέφερε σε 3 δρομολόγια 6 τόνους συνολικά. Στο πρώτο δρομολόγιο μετέφερε 1.600 κ. και στο δεύτερο δρομολόγιο 2,1 </w:t>
      </w:r>
      <w:proofErr w:type="spellStart"/>
      <w:r w:rsidRPr="008B60D8">
        <w:rPr>
          <w:rFonts w:ascii="Arial Narrow" w:hAnsi="Arial Narrow"/>
          <w:sz w:val="28"/>
          <w:szCs w:val="28"/>
        </w:rPr>
        <w:t>τόν</w:t>
      </w:r>
      <w:proofErr w:type="spellEnd"/>
      <w:r w:rsidRPr="008B60D8">
        <w:rPr>
          <w:rFonts w:ascii="Arial Narrow" w:hAnsi="Arial Narrow"/>
          <w:sz w:val="28"/>
          <w:szCs w:val="28"/>
        </w:rPr>
        <w:t>. Πόσα κιλά μετέφερε στο τρίτο δρομολόγιο;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522"/>
      </w:tblGrid>
      <w:tr w:rsidR="000D038A" w:rsidRPr="008B60D8" w:rsidTr="000D038A">
        <w:trPr>
          <w:trHeight w:val="2637"/>
        </w:trPr>
        <w:tc>
          <w:tcPr>
            <w:tcW w:w="8522" w:type="dxa"/>
          </w:tcPr>
          <w:p w:rsidR="000D038A" w:rsidRPr="008B60D8" w:rsidRDefault="000D038A" w:rsidP="000D038A">
            <w:pPr>
              <w:spacing w:line="360" w:lineRule="auto"/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Λύση:</w:t>
            </w:r>
          </w:p>
          <w:p w:rsidR="000D038A" w:rsidRPr="008B60D8" w:rsidRDefault="000D038A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0D038A" w:rsidRPr="008B60D8" w:rsidRDefault="000D038A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0D038A" w:rsidRPr="008B60D8" w:rsidRDefault="000D038A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0D038A" w:rsidRPr="008B60D8" w:rsidRDefault="000D038A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0D038A" w:rsidRPr="008B60D8" w:rsidRDefault="000D038A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8B60D8" w:rsidRPr="008B60D8" w:rsidRDefault="008B60D8" w:rsidP="000D038A">
            <w:pPr>
              <w:rPr>
                <w:rFonts w:ascii="Arial Narrow" w:hAnsi="Arial Narrow"/>
                <w:sz w:val="28"/>
                <w:szCs w:val="28"/>
              </w:rPr>
            </w:pPr>
          </w:p>
          <w:p w:rsidR="008B60D8" w:rsidRPr="008B60D8" w:rsidRDefault="008B60D8" w:rsidP="000D038A">
            <w:pPr>
              <w:rPr>
                <w:rFonts w:ascii="Arial Narrow" w:hAnsi="Arial Narrow"/>
                <w:sz w:val="28"/>
                <w:szCs w:val="28"/>
              </w:rPr>
            </w:pPr>
            <w:r w:rsidRPr="008B60D8">
              <w:rPr>
                <w:rFonts w:ascii="Arial Narrow" w:hAnsi="Arial Narrow"/>
                <w:sz w:val="28"/>
                <w:szCs w:val="28"/>
              </w:rPr>
              <w:t>Απάντηση:</w:t>
            </w:r>
          </w:p>
        </w:tc>
      </w:tr>
    </w:tbl>
    <w:p w:rsidR="0003293E" w:rsidRPr="008B60D8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  <w:bookmarkStart w:id="0" w:name="_GoBack"/>
      <w:bookmarkEnd w:id="0"/>
    </w:p>
    <w:p w:rsidR="0003293E" w:rsidRPr="002776F3" w:rsidRDefault="0003293E" w:rsidP="00245FD2">
      <w:pPr>
        <w:rPr>
          <w:rFonts w:ascii="Arial Narrow" w:hAnsi="Arial Narrow"/>
          <w:b/>
          <w:sz w:val="28"/>
          <w:szCs w:val="28"/>
          <w:u w:val="single"/>
        </w:rPr>
      </w:pPr>
    </w:p>
    <w:p w:rsidR="00245FD2" w:rsidRPr="001D2A27" w:rsidRDefault="00245FD2" w:rsidP="001D2A27">
      <w:pPr>
        <w:jc w:val="center"/>
        <w:rPr>
          <w:rFonts w:ascii="Arial Narrow" w:hAnsi="Arial Narrow"/>
          <w:b/>
          <w:sz w:val="36"/>
          <w:szCs w:val="36"/>
          <w:u w:val="single"/>
        </w:rPr>
      </w:pPr>
      <w:r w:rsidRPr="00245FD2">
        <w:rPr>
          <w:rFonts w:ascii="Arial Narrow" w:hAnsi="Arial Narrow"/>
          <w:b/>
          <w:sz w:val="36"/>
          <w:szCs w:val="36"/>
          <w:u w:val="single"/>
        </w:rPr>
        <w:t>.... και μην Ξεχνάτε…. Πλένουμε τα Χέρια μας Προσεκτικά!!</w:t>
      </w:r>
    </w:p>
    <w:p w:rsidR="00245FD2" w:rsidRDefault="00245FD2" w:rsidP="00245FD2">
      <w:pPr>
        <w:ind w:left="360"/>
        <w:rPr>
          <w:rFonts w:ascii="Arial Narrow" w:hAnsi="Arial Narrow"/>
          <w:sz w:val="24"/>
          <w:szCs w:val="24"/>
        </w:rPr>
      </w:pPr>
    </w:p>
    <w:p w:rsidR="00245FD2" w:rsidRPr="00245FD2" w:rsidRDefault="001D2A27">
      <w:pPr>
        <w:jc w:val="center"/>
        <w:rPr>
          <w:rFonts w:ascii="Arial Narrow" w:hAnsi="Arial Narrow"/>
          <w:b/>
          <w:sz w:val="28"/>
          <w:szCs w:val="28"/>
          <w:u w:val="single"/>
        </w:rPr>
      </w:pPr>
      <w:r>
        <w:rPr>
          <w:noProof/>
          <w:lang w:eastAsia="el-GR"/>
        </w:rPr>
        <w:drawing>
          <wp:inline distT="0" distB="0" distL="0" distR="0" wp14:anchorId="149DE775" wp14:editId="08C53DFC">
            <wp:extent cx="2446372" cy="1912620"/>
            <wp:effectExtent l="0" t="0" r="0" b="0"/>
            <wp:docPr id="3" name="Εικόνα 3" descr="Αποτέλεσμα εικόνας για πλενουμε τα χερια μασ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Αποτέλεσμα εικόνας για πλενουμε τα χερια μασ clipart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46372" cy="19126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245FD2" w:rsidRPr="00245FD2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C36A8" w:rsidRDefault="006C36A8" w:rsidP="00245FD2">
      <w:pPr>
        <w:spacing w:after="0" w:line="240" w:lineRule="auto"/>
      </w:pPr>
      <w:r>
        <w:separator/>
      </w:r>
    </w:p>
  </w:endnote>
  <w:endnote w:type="continuationSeparator" w:id="0">
    <w:p w:rsidR="006C36A8" w:rsidRDefault="006C36A8" w:rsidP="00245F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A1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C36A8" w:rsidRDefault="006C36A8" w:rsidP="00245FD2">
      <w:pPr>
        <w:spacing w:after="0" w:line="240" w:lineRule="auto"/>
      </w:pPr>
      <w:r>
        <w:separator/>
      </w:r>
    </w:p>
  </w:footnote>
  <w:footnote w:type="continuationSeparator" w:id="0">
    <w:p w:rsidR="006C36A8" w:rsidRDefault="006C36A8" w:rsidP="00245F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4B6424"/>
    <w:multiLevelType w:val="hybridMultilevel"/>
    <w:tmpl w:val="73420AEC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A915EDA"/>
    <w:multiLevelType w:val="hybridMultilevel"/>
    <w:tmpl w:val="2E54CE64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341614C"/>
    <w:multiLevelType w:val="hybridMultilevel"/>
    <w:tmpl w:val="FBF2407A"/>
    <w:lvl w:ilvl="0" w:tplc="FE243262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3C69"/>
    <w:rsid w:val="00006F8E"/>
    <w:rsid w:val="0003293E"/>
    <w:rsid w:val="000D038A"/>
    <w:rsid w:val="000D5C67"/>
    <w:rsid w:val="001D2A27"/>
    <w:rsid w:val="00245FD2"/>
    <w:rsid w:val="002661A7"/>
    <w:rsid w:val="002776F3"/>
    <w:rsid w:val="00287C09"/>
    <w:rsid w:val="002C4AFB"/>
    <w:rsid w:val="00372282"/>
    <w:rsid w:val="00407844"/>
    <w:rsid w:val="0051446B"/>
    <w:rsid w:val="006C36A8"/>
    <w:rsid w:val="00714434"/>
    <w:rsid w:val="00746C44"/>
    <w:rsid w:val="0079523D"/>
    <w:rsid w:val="00837B3A"/>
    <w:rsid w:val="00883C69"/>
    <w:rsid w:val="008B60D8"/>
    <w:rsid w:val="008E452D"/>
    <w:rsid w:val="0090197B"/>
    <w:rsid w:val="009D44D8"/>
    <w:rsid w:val="00B20B35"/>
    <w:rsid w:val="00B74D5D"/>
    <w:rsid w:val="00CA7B54"/>
    <w:rsid w:val="00D07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  <w:style w:type="table" w:styleId="-3">
    <w:name w:val="Light Grid Accent 3"/>
    <w:basedOn w:val="a1"/>
    <w:uiPriority w:val="62"/>
    <w:rsid w:val="0026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197B"/>
    <w:pPr>
      <w:ind w:left="720"/>
      <w:contextualSpacing/>
    </w:pPr>
  </w:style>
  <w:style w:type="table" w:styleId="a4">
    <w:name w:val="Table Grid"/>
    <w:basedOn w:val="a1"/>
    <w:uiPriority w:val="59"/>
    <w:rsid w:val="009019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-1">
    <w:name w:val="Light Grid Accent 1"/>
    <w:basedOn w:val="a1"/>
    <w:uiPriority w:val="62"/>
    <w:rsid w:val="0090197B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a5">
    <w:name w:val="Light Grid"/>
    <w:basedOn w:val="a1"/>
    <w:uiPriority w:val="62"/>
    <w:rsid w:val="00B20B35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paragraph" w:styleId="a6">
    <w:name w:val="Balloon Text"/>
    <w:basedOn w:val="a"/>
    <w:link w:val="Char"/>
    <w:uiPriority w:val="99"/>
    <w:semiHidden/>
    <w:unhideWhenUsed/>
    <w:rsid w:val="00245F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6"/>
    <w:uiPriority w:val="99"/>
    <w:semiHidden/>
    <w:rsid w:val="00245FD2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Char0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7"/>
    <w:uiPriority w:val="99"/>
    <w:rsid w:val="00245FD2"/>
  </w:style>
  <w:style w:type="paragraph" w:styleId="a8">
    <w:name w:val="footer"/>
    <w:basedOn w:val="a"/>
    <w:link w:val="Char1"/>
    <w:uiPriority w:val="99"/>
    <w:unhideWhenUsed/>
    <w:rsid w:val="00245FD2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8"/>
    <w:uiPriority w:val="99"/>
    <w:rsid w:val="00245FD2"/>
  </w:style>
  <w:style w:type="table" w:styleId="-3">
    <w:name w:val="Light Grid Accent 3"/>
    <w:basedOn w:val="a1"/>
    <w:uiPriority w:val="62"/>
    <w:rsid w:val="002661A7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3</Pages>
  <Words>163</Words>
  <Characters>882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evita p.nikou</dc:creator>
  <cp:keywords/>
  <dc:description/>
  <cp:lastModifiedBy>evita p.nikou</cp:lastModifiedBy>
  <cp:revision>9</cp:revision>
  <cp:lastPrinted>2020-03-31T23:50:00Z</cp:lastPrinted>
  <dcterms:created xsi:type="dcterms:W3CDTF">2020-03-25T21:14:00Z</dcterms:created>
  <dcterms:modified xsi:type="dcterms:W3CDTF">2020-04-01T00:13:00Z</dcterms:modified>
</cp:coreProperties>
</file>