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5C" w:rsidRPr="00C71F5C" w:rsidRDefault="00C71F5C" w:rsidP="00C71F5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FF0000"/>
          <w:sz w:val="44"/>
          <w:szCs w:val="44"/>
        </w:rPr>
      </w:pPr>
      <w:proofErr w:type="spellStart"/>
      <w:r w:rsidRPr="00C71F5C">
        <w:rPr>
          <w:rFonts w:ascii="Lucida Sans Unicode" w:eastAsia="Times New Roman" w:hAnsi="Lucida Sans Unicode" w:cs="Lucida Sans Unicode"/>
          <w:b/>
          <w:bCs/>
          <w:color w:val="FF0000"/>
          <w:sz w:val="44"/>
          <w:szCs w:val="44"/>
        </w:rPr>
        <w:t>Nasreddin</w:t>
      </w:r>
      <w:proofErr w:type="spellEnd"/>
      <w:r w:rsidRPr="00C71F5C">
        <w:rPr>
          <w:rFonts w:ascii="Lucida Sans Unicode" w:eastAsia="Times New Roman" w:hAnsi="Lucida Sans Unicode" w:cs="Lucida Sans Unicode"/>
          <w:b/>
          <w:bCs/>
          <w:color w:val="FF0000"/>
          <w:sz w:val="44"/>
          <w:szCs w:val="44"/>
        </w:rPr>
        <w:t xml:space="preserve"> and the Smell of Soup:</w:t>
      </w:r>
    </w:p>
    <w:p w:rsidR="00C71F5C" w:rsidRPr="00C71F5C" w:rsidRDefault="00C71F5C" w:rsidP="00C71F5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FF0000"/>
          <w:sz w:val="44"/>
          <w:szCs w:val="44"/>
        </w:rPr>
      </w:pPr>
      <w:r w:rsidRPr="00C71F5C">
        <w:rPr>
          <w:rFonts w:ascii="Lucida Sans Unicode" w:eastAsia="Times New Roman" w:hAnsi="Lucida Sans Unicode" w:cs="Lucida Sans Unicode"/>
          <w:b/>
          <w:bCs/>
          <w:color w:val="FF0000"/>
          <w:sz w:val="44"/>
          <w:szCs w:val="44"/>
        </w:rPr>
        <w:t xml:space="preserve"> Reading Comprehension</w:t>
      </w:r>
    </w:p>
    <w:p w:rsidR="00C71F5C" w:rsidRDefault="00C71F5C" w:rsidP="00C71F5C">
      <w:pPr>
        <w:pStyle w:val="ListParagraph"/>
        <w:rPr>
          <w:b/>
          <w:sz w:val="48"/>
          <w:szCs w:val="48"/>
        </w:rPr>
      </w:pPr>
      <w:r w:rsidRPr="00A7767D">
        <w:rPr>
          <w:b/>
          <w:sz w:val="48"/>
          <w:szCs w:val="48"/>
        </w:rPr>
        <w:t>F</w:t>
      </w:r>
      <w:r>
        <w:rPr>
          <w:b/>
          <w:sz w:val="48"/>
          <w:szCs w:val="48"/>
        </w:rPr>
        <w:t xml:space="preserve">ollow the Links and </w:t>
      </w:r>
      <w:r w:rsidRPr="003600FB">
        <w:rPr>
          <w:b/>
          <w:sz w:val="48"/>
          <w:szCs w:val="48"/>
        </w:rPr>
        <w:t>do the 3 activities:</w:t>
      </w:r>
    </w:p>
    <w:p w:rsidR="00EF53AA" w:rsidRPr="00C71F5C" w:rsidRDefault="00C71F5C" w:rsidP="00C71F5C">
      <w:pPr>
        <w:pStyle w:val="ListParagraph"/>
        <w:numPr>
          <w:ilvl w:val="0"/>
          <w:numId w:val="1"/>
        </w:numPr>
        <w:rPr>
          <w:rFonts w:ascii="Lucida Sans Unicode" w:eastAsia="Times New Roman" w:hAnsi="Lucida Sans Unicode" w:cs="Lucida Sans Unicode"/>
          <w:b/>
          <w:bCs/>
          <w:color w:val="000000"/>
          <w:sz w:val="40"/>
          <w:szCs w:val="40"/>
        </w:rPr>
      </w:pPr>
      <w:r w:rsidRPr="00C71F5C">
        <w:rPr>
          <w:rFonts w:ascii="Lucida Sans Unicode" w:eastAsia="Times New Roman" w:hAnsi="Lucida Sans Unicode" w:cs="Lucida Sans Unicode"/>
          <w:b/>
          <w:bCs/>
          <w:color w:val="000000"/>
          <w:sz w:val="40"/>
          <w:szCs w:val="40"/>
        </w:rPr>
        <w:t>Read the story and answer the questions:</w:t>
      </w:r>
    </w:p>
    <w:p w:rsidR="00C71F5C" w:rsidRDefault="00C71F5C" w:rsidP="00C71F5C">
      <w:pPr>
        <w:pStyle w:val="ListParagraph"/>
        <w:ind w:left="885"/>
        <w:rPr>
          <w:sz w:val="36"/>
          <w:szCs w:val="36"/>
        </w:rPr>
      </w:pPr>
      <w:hyperlink r:id="rId5" w:history="1">
        <w:r w:rsidRPr="00C71F5C">
          <w:rPr>
            <w:rStyle w:val="Hyperlink"/>
            <w:sz w:val="36"/>
            <w:szCs w:val="36"/>
          </w:rPr>
          <w:t>https://web2.uvcs.uvic.ca/courses/elc/studyzone/330/reading/smell1.htm</w:t>
        </w:r>
      </w:hyperlink>
    </w:p>
    <w:p w:rsidR="00C71F5C" w:rsidRDefault="00C71F5C" w:rsidP="00C71F5C">
      <w:pPr>
        <w:pStyle w:val="ListParagraph"/>
        <w:ind w:left="885"/>
        <w:rPr>
          <w:sz w:val="36"/>
          <w:szCs w:val="36"/>
        </w:rPr>
      </w:pPr>
    </w:p>
    <w:p w:rsidR="00C71F5C" w:rsidRPr="00C71F5C" w:rsidRDefault="00C71F5C" w:rsidP="00C71F5C">
      <w:pPr>
        <w:pStyle w:val="ListParagraph"/>
        <w:numPr>
          <w:ilvl w:val="0"/>
          <w:numId w:val="1"/>
        </w:numPr>
        <w:rPr>
          <w:rFonts w:ascii="Lucida Sans Unicode" w:eastAsia="Times New Roman" w:hAnsi="Lucida Sans Unicode" w:cs="Lucida Sans Unicode"/>
          <w:b/>
          <w:bCs/>
          <w:color w:val="333333"/>
          <w:sz w:val="40"/>
          <w:szCs w:val="40"/>
          <w:lang w:val="el-GR"/>
        </w:rPr>
      </w:pPr>
      <w:r w:rsidRPr="00C71F5C">
        <w:rPr>
          <w:rFonts w:ascii="Lucida Sans Unicode" w:eastAsia="Times New Roman" w:hAnsi="Lucida Sans Unicode" w:cs="Lucida Sans Unicode"/>
          <w:b/>
          <w:bCs/>
          <w:color w:val="333333"/>
          <w:sz w:val="40"/>
          <w:szCs w:val="40"/>
        </w:rPr>
        <w:t>Recreating the Story (</w:t>
      </w:r>
      <w:r w:rsidRPr="00C71F5C">
        <w:rPr>
          <w:rFonts w:ascii="Lucida Sans Unicode" w:eastAsia="Times New Roman" w:hAnsi="Lucida Sans Unicode" w:cs="Lucida Sans Unicode"/>
          <w:b/>
          <w:bCs/>
          <w:color w:val="333333"/>
          <w:sz w:val="40"/>
          <w:szCs w:val="40"/>
          <w:lang w:val="el-GR"/>
        </w:rPr>
        <w:t>ξαναγράφω</w:t>
      </w:r>
      <w:r w:rsidRPr="00C71F5C">
        <w:rPr>
          <w:rFonts w:ascii="Lucida Sans Unicode" w:eastAsia="Times New Roman" w:hAnsi="Lucida Sans Unicode" w:cs="Lucida Sans Unicode"/>
          <w:b/>
          <w:bCs/>
          <w:color w:val="333333"/>
          <w:sz w:val="40"/>
          <w:szCs w:val="40"/>
        </w:rPr>
        <w:t xml:space="preserve"> </w:t>
      </w:r>
      <w:r w:rsidRPr="00C71F5C">
        <w:rPr>
          <w:rFonts w:ascii="Lucida Sans Unicode" w:eastAsia="Times New Roman" w:hAnsi="Lucida Sans Unicode" w:cs="Lucida Sans Unicode"/>
          <w:b/>
          <w:bCs/>
          <w:color w:val="333333"/>
          <w:sz w:val="40"/>
          <w:szCs w:val="40"/>
          <w:lang w:val="el-GR"/>
        </w:rPr>
        <w:t>την</w:t>
      </w:r>
      <w:r w:rsidRPr="00C71F5C">
        <w:rPr>
          <w:rFonts w:ascii="Lucida Sans Unicode" w:eastAsia="Times New Roman" w:hAnsi="Lucida Sans Unicode" w:cs="Lucida Sans Unicode"/>
          <w:b/>
          <w:bCs/>
          <w:color w:val="333333"/>
          <w:sz w:val="40"/>
          <w:szCs w:val="40"/>
        </w:rPr>
        <w:t xml:space="preserve"> </w:t>
      </w:r>
      <w:r w:rsidRPr="00C71F5C">
        <w:rPr>
          <w:rFonts w:ascii="Lucida Sans Unicode" w:eastAsia="Times New Roman" w:hAnsi="Lucida Sans Unicode" w:cs="Lucida Sans Unicode"/>
          <w:b/>
          <w:bCs/>
          <w:color w:val="333333"/>
          <w:sz w:val="40"/>
          <w:szCs w:val="40"/>
          <w:lang w:val="el-GR"/>
        </w:rPr>
        <w:t xml:space="preserve">   </w:t>
      </w:r>
      <w:r w:rsidRPr="00C71F5C">
        <w:rPr>
          <w:rFonts w:ascii="Lucida Sans Unicode" w:eastAsia="Times New Roman" w:hAnsi="Lucida Sans Unicode" w:cs="Lucida Sans Unicode"/>
          <w:b/>
          <w:bCs/>
          <w:color w:val="333333"/>
          <w:sz w:val="40"/>
          <w:szCs w:val="40"/>
          <w:lang w:val="el-GR"/>
        </w:rPr>
        <w:t>ιστορία</w:t>
      </w:r>
      <w:r w:rsidRPr="00C71F5C">
        <w:rPr>
          <w:rFonts w:ascii="Lucida Sans Unicode" w:eastAsia="Times New Roman" w:hAnsi="Lucida Sans Unicode" w:cs="Lucida Sans Unicode"/>
          <w:b/>
          <w:bCs/>
          <w:color w:val="333333"/>
          <w:sz w:val="40"/>
          <w:szCs w:val="40"/>
        </w:rPr>
        <w:t>)</w:t>
      </w:r>
      <w:r w:rsidRPr="00C71F5C">
        <w:rPr>
          <w:rFonts w:ascii="Lucida Sans Unicode" w:eastAsia="Times New Roman" w:hAnsi="Lucida Sans Unicode" w:cs="Lucida Sans Unicode"/>
          <w:b/>
          <w:bCs/>
          <w:color w:val="333333"/>
          <w:sz w:val="40"/>
          <w:szCs w:val="40"/>
          <w:lang w:val="el-GR"/>
        </w:rPr>
        <w:t>:</w:t>
      </w:r>
    </w:p>
    <w:p w:rsidR="00C71F5C" w:rsidRDefault="00C71F5C" w:rsidP="00C71F5C">
      <w:pPr>
        <w:pStyle w:val="ListParagraph"/>
        <w:ind w:left="885"/>
        <w:rPr>
          <w:sz w:val="36"/>
          <w:szCs w:val="36"/>
        </w:rPr>
      </w:pPr>
      <w:hyperlink r:id="rId6" w:history="1">
        <w:r w:rsidRPr="00C71F5C">
          <w:rPr>
            <w:rStyle w:val="Hyperlink"/>
            <w:sz w:val="36"/>
            <w:szCs w:val="36"/>
          </w:rPr>
          <w:t>https</w:t>
        </w:r>
        <w:r w:rsidRPr="00C71F5C">
          <w:rPr>
            <w:rStyle w:val="Hyperlink"/>
            <w:sz w:val="36"/>
            <w:szCs w:val="36"/>
            <w:lang w:val="el-GR"/>
          </w:rPr>
          <w:t>://</w:t>
        </w:r>
        <w:r w:rsidRPr="00C71F5C">
          <w:rPr>
            <w:rStyle w:val="Hyperlink"/>
            <w:sz w:val="36"/>
            <w:szCs w:val="36"/>
          </w:rPr>
          <w:t>web</w:t>
        </w:r>
        <w:r w:rsidRPr="00C71F5C">
          <w:rPr>
            <w:rStyle w:val="Hyperlink"/>
            <w:sz w:val="36"/>
            <w:szCs w:val="36"/>
            <w:lang w:val="el-GR"/>
          </w:rPr>
          <w:t>2.</w:t>
        </w:r>
        <w:proofErr w:type="spellStart"/>
        <w:r w:rsidRPr="00C71F5C">
          <w:rPr>
            <w:rStyle w:val="Hyperlink"/>
            <w:sz w:val="36"/>
            <w:szCs w:val="36"/>
          </w:rPr>
          <w:t>uvcs</w:t>
        </w:r>
        <w:proofErr w:type="spellEnd"/>
        <w:r w:rsidRPr="00C71F5C">
          <w:rPr>
            <w:rStyle w:val="Hyperlink"/>
            <w:sz w:val="36"/>
            <w:szCs w:val="36"/>
            <w:lang w:val="el-GR"/>
          </w:rPr>
          <w:t>.</w:t>
        </w:r>
        <w:proofErr w:type="spellStart"/>
        <w:r w:rsidRPr="00C71F5C">
          <w:rPr>
            <w:rStyle w:val="Hyperlink"/>
            <w:sz w:val="36"/>
            <w:szCs w:val="36"/>
          </w:rPr>
          <w:t>uvic</w:t>
        </w:r>
        <w:proofErr w:type="spellEnd"/>
        <w:r w:rsidRPr="00C71F5C">
          <w:rPr>
            <w:rStyle w:val="Hyperlink"/>
            <w:sz w:val="36"/>
            <w:szCs w:val="36"/>
            <w:lang w:val="el-GR"/>
          </w:rPr>
          <w:t>.</w:t>
        </w:r>
        <w:proofErr w:type="spellStart"/>
        <w:r w:rsidRPr="00C71F5C">
          <w:rPr>
            <w:rStyle w:val="Hyperlink"/>
            <w:sz w:val="36"/>
            <w:szCs w:val="36"/>
          </w:rPr>
          <w:t>ca</w:t>
        </w:r>
        <w:proofErr w:type="spellEnd"/>
        <w:r w:rsidRPr="00C71F5C">
          <w:rPr>
            <w:rStyle w:val="Hyperlink"/>
            <w:sz w:val="36"/>
            <w:szCs w:val="36"/>
            <w:lang w:val="el-GR"/>
          </w:rPr>
          <w:t>/</w:t>
        </w:r>
        <w:r w:rsidRPr="00C71F5C">
          <w:rPr>
            <w:rStyle w:val="Hyperlink"/>
            <w:sz w:val="36"/>
            <w:szCs w:val="36"/>
          </w:rPr>
          <w:t>courses</w:t>
        </w:r>
        <w:r w:rsidRPr="00C71F5C">
          <w:rPr>
            <w:rStyle w:val="Hyperlink"/>
            <w:sz w:val="36"/>
            <w:szCs w:val="36"/>
            <w:lang w:val="el-GR"/>
          </w:rPr>
          <w:t>/</w:t>
        </w:r>
        <w:proofErr w:type="spellStart"/>
        <w:r w:rsidRPr="00C71F5C">
          <w:rPr>
            <w:rStyle w:val="Hyperlink"/>
            <w:sz w:val="36"/>
            <w:szCs w:val="36"/>
          </w:rPr>
          <w:t>elc</w:t>
        </w:r>
        <w:proofErr w:type="spellEnd"/>
        <w:r w:rsidRPr="00C71F5C">
          <w:rPr>
            <w:rStyle w:val="Hyperlink"/>
            <w:sz w:val="36"/>
            <w:szCs w:val="36"/>
            <w:lang w:val="el-GR"/>
          </w:rPr>
          <w:t>/</w:t>
        </w:r>
        <w:proofErr w:type="spellStart"/>
        <w:r w:rsidRPr="00C71F5C">
          <w:rPr>
            <w:rStyle w:val="Hyperlink"/>
            <w:sz w:val="36"/>
            <w:szCs w:val="36"/>
          </w:rPr>
          <w:t>studyzone</w:t>
        </w:r>
        <w:proofErr w:type="spellEnd"/>
        <w:r w:rsidRPr="00C71F5C">
          <w:rPr>
            <w:rStyle w:val="Hyperlink"/>
            <w:sz w:val="36"/>
            <w:szCs w:val="36"/>
            <w:lang w:val="el-GR"/>
          </w:rPr>
          <w:t>/330/</w:t>
        </w:r>
        <w:r w:rsidRPr="00C71F5C">
          <w:rPr>
            <w:rStyle w:val="Hyperlink"/>
            <w:sz w:val="36"/>
            <w:szCs w:val="36"/>
          </w:rPr>
          <w:t>reading</w:t>
        </w:r>
        <w:r w:rsidRPr="00C71F5C">
          <w:rPr>
            <w:rStyle w:val="Hyperlink"/>
            <w:sz w:val="36"/>
            <w:szCs w:val="36"/>
            <w:lang w:val="el-GR"/>
          </w:rPr>
          <w:t>/</w:t>
        </w:r>
        <w:r w:rsidRPr="00C71F5C">
          <w:rPr>
            <w:rStyle w:val="Hyperlink"/>
            <w:sz w:val="36"/>
            <w:szCs w:val="36"/>
          </w:rPr>
          <w:t>smell</w:t>
        </w:r>
        <w:r w:rsidRPr="00C71F5C">
          <w:rPr>
            <w:rStyle w:val="Hyperlink"/>
            <w:sz w:val="36"/>
            <w:szCs w:val="36"/>
            <w:lang w:val="el-GR"/>
          </w:rPr>
          <w:t>2.</w:t>
        </w:r>
        <w:proofErr w:type="spellStart"/>
        <w:r w:rsidRPr="00C71F5C">
          <w:rPr>
            <w:rStyle w:val="Hyperlink"/>
            <w:sz w:val="36"/>
            <w:szCs w:val="36"/>
          </w:rPr>
          <w:t>htm</w:t>
        </w:r>
        <w:proofErr w:type="spellEnd"/>
      </w:hyperlink>
    </w:p>
    <w:p w:rsidR="00C71F5C" w:rsidRDefault="00C71F5C" w:rsidP="00C71F5C">
      <w:pPr>
        <w:pStyle w:val="ListParagraph"/>
        <w:ind w:left="885"/>
        <w:rPr>
          <w:sz w:val="36"/>
          <w:szCs w:val="36"/>
        </w:rPr>
      </w:pPr>
    </w:p>
    <w:p w:rsidR="00C71F5C" w:rsidRPr="00C71F5C" w:rsidRDefault="00C71F5C" w:rsidP="00C71F5C">
      <w:pPr>
        <w:pStyle w:val="ListParagraph"/>
        <w:numPr>
          <w:ilvl w:val="0"/>
          <w:numId w:val="1"/>
        </w:numPr>
        <w:rPr>
          <w:rFonts w:ascii="Lucida Sans Unicode" w:eastAsia="Times New Roman" w:hAnsi="Lucida Sans Unicode" w:cs="Lucida Sans Unicode"/>
          <w:b/>
          <w:bCs/>
          <w:color w:val="000000"/>
          <w:sz w:val="40"/>
          <w:szCs w:val="40"/>
          <w:lang w:val="el-GR"/>
        </w:rPr>
      </w:pPr>
      <w:r w:rsidRPr="00C71F5C">
        <w:rPr>
          <w:rFonts w:ascii="Lucida Sans Unicode" w:eastAsia="Times New Roman" w:hAnsi="Lucida Sans Unicode" w:cs="Lucida Sans Unicode"/>
          <w:b/>
          <w:bCs/>
          <w:color w:val="000000"/>
          <w:sz w:val="40"/>
          <w:szCs w:val="40"/>
        </w:rPr>
        <w:t>Summarizing the Story (</w:t>
      </w:r>
      <w:r w:rsidRPr="00C71F5C">
        <w:rPr>
          <w:rFonts w:ascii="Lucida Sans Unicode" w:eastAsia="Times New Roman" w:hAnsi="Lucida Sans Unicode" w:cs="Lucida Sans Unicode"/>
          <w:b/>
          <w:bCs/>
          <w:color w:val="000000"/>
          <w:sz w:val="40"/>
          <w:szCs w:val="40"/>
          <w:lang w:val="el-GR"/>
        </w:rPr>
        <w:t>περίληψη</w:t>
      </w:r>
      <w:r w:rsidRPr="00C71F5C">
        <w:rPr>
          <w:rFonts w:ascii="Lucida Sans Unicode" w:eastAsia="Times New Roman" w:hAnsi="Lucida Sans Unicode" w:cs="Lucida Sans Unicode"/>
          <w:b/>
          <w:bCs/>
          <w:color w:val="000000"/>
          <w:sz w:val="40"/>
          <w:szCs w:val="40"/>
        </w:rPr>
        <w:t xml:space="preserve"> </w:t>
      </w:r>
      <w:r w:rsidRPr="00C71F5C">
        <w:rPr>
          <w:rFonts w:ascii="Lucida Sans Unicode" w:eastAsia="Times New Roman" w:hAnsi="Lucida Sans Unicode" w:cs="Lucida Sans Unicode"/>
          <w:b/>
          <w:bCs/>
          <w:color w:val="000000"/>
          <w:sz w:val="40"/>
          <w:szCs w:val="40"/>
          <w:lang w:val="el-GR"/>
        </w:rPr>
        <w:t>της</w:t>
      </w:r>
      <w:r w:rsidRPr="00C71F5C">
        <w:rPr>
          <w:rFonts w:ascii="Lucida Sans Unicode" w:eastAsia="Times New Roman" w:hAnsi="Lucida Sans Unicode" w:cs="Lucida Sans Unicode"/>
          <w:b/>
          <w:bCs/>
          <w:color w:val="000000"/>
          <w:sz w:val="40"/>
          <w:szCs w:val="40"/>
        </w:rPr>
        <w:t xml:space="preserve"> </w:t>
      </w:r>
      <w:r w:rsidRPr="00C71F5C">
        <w:rPr>
          <w:rFonts w:ascii="Lucida Sans Unicode" w:eastAsia="Times New Roman" w:hAnsi="Lucida Sans Unicode" w:cs="Lucida Sans Unicode"/>
          <w:b/>
          <w:bCs/>
          <w:color w:val="000000"/>
          <w:sz w:val="40"/>
          <w:szCs w:val="40"/>
          <w:lang w:val="el-GR"/>
        </w:rPr>
        <w:t xml:space="preserve">  </w:t>
      </w:r>
      <w:r w:rsidRPr="00C71F5C">
        <w:rPr>
          <w:rFonts w:ascii="Lucida Sans Unicode" w:eastAsia="Times New Roman" w:hAnsi="Lucida Sans Unicode" w:cs="Lucida Sans Unicode"/>
          <w:b/>
          <w:bCs/>
          <w:color w:val="000000"/>
          <w:sz w:val="40"/>
          <w:szCs w:val="40"/>
          <w:lang w:val="el-GR"/>
        </w:rPr>
        <w:t>ιστορίας):</w:t>
      </w:r>
    </w:p>
    <w:p w:rsidR="00C71F5C" w:rsidRDefault="00C71F5C" w:rsidP="00C71F5C">
      <w:pPr>
        <w:pStyle w:val="ListParagraph"/>
        <w:ind w:left="885"/>
        <w:rPr>
          <w:sz w:val="36"/>
          <w:szCs w:val="36"/>
        </w:rPr>
      </w:pPr>
      <w:hyperlink r:id="rId7" w:history="1">
        <w:r w:rsidRPr="00C71F5C">
          <w:rPr>
            <w:rStyle w:val="Hyperlink"/>
            <w:sz w:val="36"/>
            <w:szCs w:val="36"/>
          </w:rPr>
          <w:t>https</w:t>
        </w:r>
        <w:r w:rsidRPr="00C71F5C">
          <w:rPr>
            <w:rStyle w:val="Hyperlink"/>
            <w:sz w:val="36"/>
            <w:szCs w:val="36"/>
            <w:lang w:val="el-GR"/>
          </w:rPr>
          <w:t>://</w:t>
        </w:r>
        <w:r w:rsidRPr="00C71F5C">
          <w:rPr>
            <w:rStyle w:val="Hyperlink"/>
            <w:sz w:val="36"/>
            <w:szCs w:val="36"/>
          </w:rPr>
          <w:t>web</w:t>
        </w:r>
        <w:r w:rsidRPr="00C71F5C">
          <w:rPr>
            <w:rStyle w:val="Hyperlink"/>
            <w:sz w:val="36"/>
            <w:szCs w:val="36"/>
            <w:lang w:val="el-GR"/>
          </w:rPr>
          <w:t>2.</w:t>
        </w:r>
        <w:proofErr w:type="spellStart"/>
        <w:r w:rsidRPr="00C71F5C">
          <w:rPr>
            <w:rStyle w:val="Hyperlink"/>
            <w:sz w:val="36"/>
            <w:szCs w:val="36"/>
          </w:rPr>
          <w:t>uvcs</w:t>
        </w:r>
        <w:proofErr w:type="spellEnd"/>
        <w:r w:rsidRPr="00C71F5C">
          <w:rPr>
            <w:rStyle w:val="Hyperlink"/>
            <w:sz w:val="36"/>
            <w:szCs w:val="36"/>
            <w:lang w:val="el-GR"/>
          </w:rPr>
          <w:t>.</w:t>
        </w:r>
        <w:proofErr w:type="spellStart"/>
        <w:r w:rsidRPr="00C71F5C">
          <w:rPr>
            <w:rStyle w:val="Hyperlink"/>
            <w:sz w:val="36"/>
            <w:szCs w:val="36"/>
          </w:rPr>
          <w:t>uvic</w:t>
        </w:r>
        <w:proofErr w:type="spellEnd"/>
        <w:r w:rsidRPr="00C71F5C">
          <w:rPr>
            <w:rStyle w:val="Hyperlink"/>
            <w:sz w:val="36"/>
            <w:szCs w:val="36"/>
            <w:lang w:val="el-GR"/>
          </w:rPr>
          <w:t>.</w:t>
        </w:r>
        <w:proofErr w:type="spellStart"/>
        <w:r w:rsidRPr="00C71F5C">
          <w:rPr>
            <w:rStyle w:val="Hyperlink"/>
            <w:sz w:val="36"/>
            <w:szCs w:val="36"/>
          </w:rPr>
          <w:t>ca</w:t>
        </w:r>
        <w:proofErr w:type="spellEnd"/>
        <w:r w:rsidRPr="00C71F5C">
          <w:rPr>
            <w:rStyle w:val="Hyperlink"/>
            <w:sz w:val="36"/>
            <w:szCs w:val="36"/>
            <w:lang w:val="el-GR"/>
          </w:rPr>
          <w:t>/</w:t>
        </w:r>
        <w:r w:rsidRPr="00C71F5C">
          <w:rPr>
            <w:rStyle w:val="Hyperlink"/>
            <w:sz w:val="36"/>
            <w:szCs w:val="36"/>
          </w:rPr>
          <w:t>courses</w:t>
        </w:r>
        <w:r w:rsidRPr="00C71F5C">
          <w:rPr>
            <w:rStyle w:val="Hyperlink"/>
            <w:sz w:val="36"/>
            <w:szCs w:val="36"/>
            <w:lang w:val="el-GR"/>
          </w:rPr>
          <w:t>/</w:t>
        </w:r>
        <w:proofErr w:type="spellStart"/>
        <w:r w:rsidRPr="00C71F5C">
          <w:rPr>
            <w:rStyle w:val="Hyperlink"/>
            <w:sz w:val="36"/>
            <w:szCs w:val="36"/>
          </w:rPr>
          <w:t>elc</w:t>
        </w:r>
        <w:proofErr w:type="spellEnd"/>
        <w:r w:rsidRPr="00C71F5C">
          <w:rPr>
            <w:rStyle w:val="Hyperlink"/>
            <w:sz w:val="36"/>
            <w:szCs w:val="36"/>
            <w:lang w:val="el-GR"/>
          </w:rPr>
          <w:t>/</w:t>
        </w:r>
        <w:proofErr w:type="spellStart"/>
        <w:r w:rsidRPr="00C71F5C">
          <w:rPr>
            <w:rStyle w:val="Hyperlink"/>
            <w:sz w:val="36"/>
            <w:szCs w:val="36"/>
          </w:rPr>
          <w:t>studyzone</w:t>
        </w:r>
        <w:proofErr w:type="spellEnd"/>
        <w:r w:rsidRPr="00C71F5C">
          <w:rPr>
            <w:rStyle w:val="Hyperlink"/>
            <w:sz w:val="36"/>
            <w:szCs w:val="36"/>
            <w:lang w:val="el-GR"/>
          </w:rPr>
          <w:t>/330/</w:t>
        </w:r>
        <w:r w:rsidRPr="00C71F5C">
          <w:rPr>
            <w:rStyle w:val="Hyperlink"/>
            <w:sz w:val="36"/>
            <w:szCs w:val="36"/>
          </w:rPr>
          <w:t>reading</w:t>
        </w:r>
        <w:r w:rsidRPr="00C71F5C">
          <w:rPr>
            <w:rStyle w:val="Hyperlink"/>
            <w:sz w:val="36"/>
            <w:szCs w:val="36"/>
            <w:lang w:val="el-GR"/>
          </w:rPr>
          <w:t>/</w:t>
        </w:r>
        <w:r w:rsidRPr="00C71F5C">
          <w:rPr>
            <w:rStyle w:val="Hyperlink"/>
            <w:sz w:val="36"/>
            <w:szCs w:val="36"/>
          </w:rPr>
          <w:t>smell</w:t>
        </w:r>
        <w:r w:rsidRPr="00C71F5C">
          <w:rPr>
            <w:rStyle w:val="Hyperlink"/>
            <w:sz w:val="36"/>
            <w:szCs w:val="36"/>
            <w:lang w:val="el-GR"/>
          </w:rPr>
          <w:t>3.</w:t>
        </w:r>
        <w:proofErr w:type="spellStart"/>
        <w:r w:rsidRPr="00C71F5C">
          <w:rPr>
            <w:rStyle w:val="Hyperlink"/>
            <w:sz w:val="36"/>
            <w:szCs w:val="36"/>
          </w:rPr>
          <w:t>htm</w:t>
        </w:r>
        <w:proofErr w:type="spellEnd"/>
      </w:hyperlink>
    </w:p>
    <w:p w:rsidR="00C71F5C" w:rsidRDefault="00C71F5C" w:rsidP="00C71F5C">
      <w:pPr>
        <w:pStyle w:val="ListParagraph"/>
        <w:ind w:left="885"/>
        <w:rPr>
          <w:sz w:val="36"/>
          <w:szCs w:val="36"/>
        </w:rPr>
      </w:pPr>
    </w:p>
    <w:p w:rsidR="00C71F5C" w:rsidRPr="00C71F5C" w:rsidRDefault="00C71F5C" w:rsidP="00C71F5C">
      <w:pPr>
        <w:pStyle w:val="ListParagraph"/>
        <w:rPr>
          <w:sz w:val="36"/>
          <w:szCs w:val="36"/>
          <w:lang w:val="el-GR"/>
        </w:rPr>
      </w:pPr>
      <w:r>
        <w:rPr>
          <w:sz w:val="40"/>
          <w:szCs w:val="40"/>
          <w:lang w:val="el-GR"/>
        </w:rPr>
        <w:t xml:space="preserve">  </w:t>
      </w:r>
      <w:r>
        <w:rPr>
          <w:noProof/>
        </w:rPr>
        <w:drawing>
          <wp:inline distT="0" distB="0" distL="0" distR="0" wp14:anchorId="39A1C46F" wp14:editId="0DF99EB5">
            <wp:extent cx="524096" cy="561849"/>
            <wp:effectExtent l="0" t="0" r="0" b="0"/>
            <wp:docPr id="1" name="Picture 1" descr="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87" cy="56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val="el-GR"/>
        </w:rPr>
        <w:t xml:space="preserve">          </w:t>
      </w:r>
      <w:r>
        <w:rPr>
          <w:sz w:val="40"/>
          <w:szCs w:val="40"/>
        </w:rPr>
        <w:t>Tip</w:t>
      </w:r>
      <w:r w:rsidRPr="00A21B90">
        <w:rPr>
          <w:sz w:val="40"/>
          <w:szCs w:val="40"/>
          <w:lang w:val="el-GR"/>
        </w:rPr>
        <w:t xml:space="preserve">: </w:t>
      </w:r>
      <w:r>
        <w:rPr>
          <w:sz w:val="40"/>
          <w:szCs w:val="40"/>
          <w:lang w:val="el-GR"/>
        </w:rPr>
        <w:t xml:space="preserve">Αν σε κάθε τελειωμένη άσκηση, πάτε κάτω δεξιά, θα δείτε: </w:t>
      </w:r>
      <w:r w:rsidRPr="00A21B90">
        <w:rPr>
          <w:color w:val="FF0000"/>
          <w:sz w:val="40"/>
          <w:szCs w:val="40"/>
          <w:lang w:val="el-GR"/>
        </w:rPr>
        <w:t>“</w:t>
      </w:r>
      <w:r w:rsidRPr="00A21B90">
        <w:rPr>
          <w:color w:val="FF0000"/>
          <w:sz w:val="40"/>
          <w:szCs w:val="40"/>
        </w:rPr>
        <w:t>share</w:t>
      </w:r>
      <w:r w:rsidRPr="00A21B90">
        <w:rPr>
          <w:color w:val="FF0000"/>
          <w:sz w:val="40"/>
          <w:szCs w:val="40"/>
          <w:lang w:val="el-GR"/>
        </w:rPr>
        <w:t xml:space="preserve"> </w:t>
      </w:r>
      <w:r w:rsidRPr="00A21B90">
        <w:rPr>
          <w:color w:val="FF0000"/>
          <w:sz w:val="40"/>
          <w:szCs w:val="40"/>
        </w:rPr>
        <w:t>this</w:t>
      </w:r>
      <w:r w:rsidRPr="00A21B90">
        <w:rPr>
          <w:color w:val="FF0000"/>
          <w:sz w:val="40"/>
          <w:szCs w:val="40"/>
          <w:lang w:val="el-GR"/>
        </w:rPr>
        <w:t xml:space="preserve"> </w:t>
      </w:r>
      <w:r w:rsidRPr="00A21B90">
        <w:rPr>
          <w:color w:val="FF0000"/>
          <w:sz w:val="40"/>
          <w:szCs w:val="40"/>
        </w:rPr>
        <w:t>page</w:t>
      </w:r>
      <w:r w:rsidRPr="00A21B90">
        <w:rPr>
          <w:color w:val="FF0000"/>
          <w:sz w:val="40"/>
          <w:szCs w:val="40"/>
          <w:lang w:val="el-GR"/>
        </w:rPr>
        <w:t xml:space="preserve">”. </w:t>
      </w:r>
      <w:r>
        <w:rPr>
          <w:sz w:val="40"/>
          <w:szCs w:val="40"/>
          <w:lang w:val="el-GR"/>
        </w:rPr>
        <w:t xml:space="preserve">Επιλέγετε </w:t>
      </w:r>
      <w:r w:rsidRPr="00A21B90">
        <w:rPr>
          <w:color w:val="FF0000"/>
          <w:sz w:val="40"/>
          <w:szCs w:val="40"/>
        </w:rPr>
        <w:t>e</w:t>
      </w:r>
      <w:r w:rsidRPr="00A21B90">
        <w:rPr>
          <w:color w:val="FF0000"/>
          <w:sz w:val="40"/>
          <w:szCs w:val="40"/>
          <w:lang w:val="el-GR"/>
        </w:rPr>
        <w:t>-</w:t>
      </w:r>
      <w:r w:rsidRPr="00A21B90">
        <w:rPr>
          <w:color w:val="FF0000"/>
          <w:sz w:val="40"/>
          <w:szCs w:val="40"/>
        </w:rPr>
        <w:t>mail</w:t>
      </w:r>
      <w:r w:rsidRPr="00A21B90">
        <w:rPr>
          <w:sz w:val="40"/>
          <w:szCs w:val="40"/>
          <w:lang w:val="el-GR"/>
        </w:rPr>
        <w:t xml:space="preserve">, </w:t>
      </w:r>
      <w:r>
        <w:rPr>
          <w:sz w:val="40"/>
          <w:szCs w:val="40"/>
          <w:lang w:val="el-GR"/>
        </w:rPr>
        <w:t xml:space="preserve">κάνετε </w:t>
      </w:r>
      <w:r w:rsidRPr="00A21B90">
        <w:rPr>
          <w:color w:val="FF0000"/>
          <w:sz w:val="40"/>
          <w:szCs w:val="40"/>
        </w:rPr>
        <w:t>Copy</w:t>
      </w:r>
      <w:r w:rsidRPr="00A21B90">
        <w:rPr>
          <w:color w:val="FF0000"/>
          <w:sz w:val="40"/>
          <w:szCs w:val="40"/>
          <w:lang w:val="el-GR"/>
        </w:rPr>
        <w:t>-</w:t>
      </w:r>
      <w:r w:rsidRPr="00A21B90">
        <w:rPr>
          <w:color w:val="FF0000"/>
          <w:sz w:val="40"/>
          <w:szCs w:val="40"/>
        </w:rPr>
        <w:t>Paste</w:t>
      </w:r>
      <w:r w:rsidRPr="00A21B90">
        <w:rPr>
          <w:color w:val="FF0000"/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 xml:space="preserve">και μου στέλνετε τις απαντήσεις σας στο </w:t>
      </w:r>
      <w:r>
        <w:rPr>
          <w:sz w:val="40"/>
          <w:szCs w:val="40"/>
        </w:rPr>
        <w:t>e</w:t>
      </w:r>
      <w:r w:rsidRPr="00A21B90">
        <w:rPr>
          <w:sz w:val="40"/>
          <w:szCs w:val="40"/>
          <w:lang w:val="el-GR"/>
        </w:rPr>
        <w:t>-</w:t>
      </w:r>
      <w:r>
        <w:rPr>
          <w:sz w:val="40"/>
          <w:szCs w:val="40"/>
        </w:rPr>
        <w:t>mail</w:t>
      </w:r>
      <w:r w:rsidRPr="00A21B90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>μου.</w:t>
      </w:r>
      <w:bookmarkStart w:id="0" w:name="_GoBack"/>
      <w:bookmarkEnd w:id="0"/>
    </w:p>
    <w:sectPr w:rsidR="00C71F5C" w:rsidRPr="00C71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75A37"/>
    <w:multiLevelType w:val="hybridMultilevel"/>
    <w:tmpl w:val="858AA708"/>
    <w:lvl w:ilvl="0" w:tplc="417CAF0A">
      <w:start w:val="1"/>
      <w:numFmt w:val="decimal"/>
      <w:lvlText w:val="%1."/>
      <w:lvlJc w:val="left"/>
      <w:pPr>
        <w:ind w:left="885" w:hanging="435"/>
      </w:pPr>
      <w:rPr>
        <w:rFonts w:asciiTheme="minorHAnsi" w:eastAsiaTheme="minorHAnsi" w:hAnsiTheme="minorHAnsi" w:cstheme="minorBidi" w:hint="default"/>
        <w:b w:val="0"/>
        <w:color w:val="44546A" w:themeColor="text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AC"/>
    <w:rsid w:val="003F4232"/>
    <w:rsid w:val="009953AC"/>
    <w:rsid w:val="00C71F5C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C098B-2B87-4F53-BBF7-2465E6CC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F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1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eb2.uvcs.uvic.ca/courses/elc/studyzone/330/reading/smell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2.uvcs.uvic.ca/courses/elc/studyzone/330/reading/smell2.htm" TargetMode="External"/><Relationship Id="rId5" Type="http://schemas.openxmlformats.org/officeDocument/2006/relationships/hyperlink" Target="https://web2.uvcs.uvic.ca/courses/elc/studyzone/330/reading/smell1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2</cp:revision>
  <dcterms:created xsi:type="dcterms:W3CDTF">2020-04-08T12:05:00Z</dcterms:created>
  <dcterms:modified xsi:type="dcterms:W3CDTF">2020-04-08T12:14:00Z</dcterms:modified>
</cp:coreProperties>
</file>